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0A" w:rsidRDefault="00DE730A" w:rsidP="008F7F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730A" w:rsidRDefault="00DE730A" w:rsidP="008F7F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4207B" w:rsidRDefault="0024207B" w:rsidP="008F7F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F7F49" w:rsidRPr="008F7F49" w:rsidRDefault="008F7F49" w:rsidP="008F7F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7F49">
        <w:rPr>
          <w:rFonts w:ascii="Times New Roman" w:hAnsi="Times New Roman" w:cs="Times New Roman"/>
          <w:sz w:val="20"/>
          <w:szCs w:val="20"/>
        </w:rPr>
        <w:t xml:space="preserve">Муниципальное </w:t>
      </w:r>
      <w:r w:rsidR="00F14445">
        <w:rPr>
          <w:rFonts w:ascii="Times New Roman" w:hAnsi="Times New Roman" w:cs="Times New Roman"/>
          <w:sz w:val="20"/>
          <w:szCs w:val="20"/>
        </w:rPr>
        <w:t xml:space="preserve">казённое </w:t>
      </w:r>
      <w:r w:rsidRPr="008F7F49">
        <w:rPr>
          <w:rFonts w:ascii="Times New Roman" w:hAnsi="Times New Roman" w:cs="Times New Roman"/>
          <w:sz w:val="20"/>
          <w:szCs w:val="20"/>
        </w:rPr>
        <w:t xml:space="preserve"> общеобразовательное учреждение</w:t>
      </w:r>
    </w:p>
    <w:p w:rsidR="008F7F49" w:rsidRDefault="00F14445" w:rsidP="008F7F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Такучетская школа</w:t>
      </w:r>
    </w:p>
    <w:p w:rsidR="008F7F49" w:rsidRDefault="008F7F49" w:rsidP="008F7F49">
      <w:pPr>
        <w:spacing w:after="0" w:line="240" w:lineRule="auto"/>
        <w:rPr>
          <w:rFonts w:ascii="Times New Roman" w:hAnsi="Times New Roman" w:cs="Times New Roman"/>
        </w:rPr>
      </w:pPr>
    </w:p>
    <w:p w:rsidR="008F1112" w:rsidRDefault="008F1112" w:rsidP="008F7F49">
      <w:pPr>
        <w:spacing w:after="0" w:line="240" w:lineRule="auto"/>
        <w:rPr>
          <w:rFonts w:ascii="Times New Roman" w:hAnsi="Times New Roman" w:cs="Times New Roman"/>
        </w:rPr>
      </w:pPr>
    </w:p>
    <w:p w:rsidR="00235D97" w:rsidRDefault="005B6856" w:rsidP="008F7F49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РАССМОТРЕНО</w:t>
      </w:r>
      <w:proofErr w:type="gramEnd"/>
      <w:r w:rsidR="006B54B9">
        <w:rPr>
          <w:rFonts w:ascii="Times New Roman" w:hAnsi="Times New Roman" w:cs="Times New Roman"/>
        </w:rPr>
        <w:t xml:space="preserve">                     </w:t>
      </w:r>
      <w:r w:rsidR="008B6D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ПРИНЯТО                     </w:t>
      </w:r>
      <w:r w:rsidR="008B6D99">
        <w:rPr>
          <w:rFonts w:ascii="Times New Roman" w:hAnsi="Times New Roman" w:cs="Times New Roman"/>
        </w:rPr>
        <w:t xml:space="preserve"> </w:t>
      </w:r>
      <w:r w:rsidR="006B54B9">
        <w:rPr>
          <w:rFonts w:ascii="Times New Roman" w:hAnsi="Times New Roman" w:cs="Times New Roman"/>
        </w:rPr>
        <w:t xml:space="preserve">      </w:t>
      </w:r>
      <w:bookmarkStart w:id="0" w:name="_GoBack"/>
      <w:bookmarkEnd w:id="0"/>
      <w:r w:rsidR="008B6D9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СОГЛАСОВАНО            </w:t>
      </w:r>
      <w:r w:rsidR="008B6D9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8B6D9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УТВЕРЖДЕНО</w:t>
      </w:r>
    </w:p>
    <w:p w:rsidR="004C2BCF" w:rsidRDefault="00235D97" w:rsidP="008F7F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МО         </w:t>
      </w:r>
      <w:r w:rsidR="006B54B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на заседании педсовета           </w:t>
      </w:r>
      <w:r w:rsidR="008B6D9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</w:t>
      </w:r>
      <w:proofErr w:type="spellEnd"/>
      <w:r>
        <w:rPr>
          <w:rFonts w:ascii="Times New Roman" w:hAnsi="Times New Roman" w:cs="Times New Roman"/>
        </w:rPr>
        <w:t xml:space="preserve"> п</w:t>
      </w:r>
      <w:r w:rsidR="00DB4147">
        <w:rPr>
          <w:rFonts w:ascii="Times New Roman" w:hAnsi="Times New Roman" w:cs="Times New Roman"/>
        </w:rPr>
        <w:t xml:space="preserve">о УВР                   </w:t>
      </w:r>
      <w:r w:rsidR="008B6D99">
        <w:rPr>
          <w:rFonts w:ascii="Times New Roman" w:hAnsi="Times New Roman" w:cs="Times New Roman"/>
        </w:rPr>
        <w:t xml:space="preserve">   </w:t>
      </w:r>
      <w:r w:rsidR="00DB414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директор школы</w:t>
      </w:r>
    </w:p>
    <w:p w:rsidR="00235D97" w:rsidRDefault="008F7F49" w:rsidP="008F7F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протокол №_____                    </w:t>
      </w:r>
      <w:proofErr w:type="gramStart"/>
      <w:r>
        <w:rPr>
          <w:rFonts w:ascii="Times New Roman" w:hAnsi="Times New Roman" w:cs="Times New Roman"/>
        </w:rPr>
        <w:t>протокол</w:t>
      </w:r>
      <w:proofErr w:type="gramEnd"/>
      <w:r>
        <w:rPr>
          <w:rFonts w:ascii="Times New Roman" w:hAnsi="Times New Roman" w:cs="Times New Roman"/>
        </w:rPr>
        <w:t xml:space="preserve"> №______            </w:t>
      </w:r>
      <w:r w:rsidR="008B6D9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______</w:t>
      </w:r>
      <w:r w:rsidR="00DB4147">
        <w:rPr>
          <w:rFonts w:ascii="Times New Roman" w:hAnsi="Times New Roman" w:cs="Times New Roman"/>
        </w:rPr>
        <w:t xml:space="preserve">________                      </w:t>
      </w:r>
      <w:proofErr w:type="spellStart"/>
      <w:r w:rsidR="00F14445">
        <w:rPr>
          <w:rFonts w:ascii="Times New Roman" w:hAnsi="Times New Roman" w:cs="Times New Roman"/>
        </w:rPr>
        <w:t>___Л.А.Малыхина</w:t>
      </w:r>
      <w:proofErr w:type="spellEnd"/>
    </w:p>
    <w:p w:rsidR="008F7F49" w:rsidRDefault="008F7F49" w:rsidP="008F7F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«____»________20</w:t>
      </w:r>
      <w:r w:rsidR="00B57C6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г.          «____»_________20</w:t>
      </w:r>
      <w:r w:rsidR="00B57C6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г.          </w:t>
      </w:r>
      <w:r w:rsidR="00DB4147">
        <w:rPr>
          <w:rFonts w:ascii="Times New Roman" w:hAnsi="Times New Roman" w:cs="Times New Roman"/>
        </w:rPr>
        <w:t>«____»_______20</w:t>
      </w:r>
      <w:r w:rsidR="00B57C6A">
        <w:rPr>
          <w:rFonts w:ascii="Times New Roman" w:hAnsi="Times New Roman" w:cs="Times New Roman"/>
        </w:rPr>
        <w:t>21</w:t>
      </w:r>
      <w:r w:rsidR="00DB4147">
        <w:rPr>
          <w:rFonts w:ascii="Times New Roman" w:hAnsi="Times New Roman" w:cs="Times New Roman"/>
        </w:rPr>
        <w:t xml:space="preserve">_г.           </w:t>
      </w:r>
      <w:r>
        <w:rPr>
          <w:rFonts w:ascii="Times New Roman" w:hAnsi="Times New Roman" w:cs="Times New Roman"/>
        </w:rPr>
        <w:t xml:space="preserve">  приказ №_______</w:t>
      </w:r>
    </w:p>
    <w:p w:rsidR="008F7F49" w:rsidRDefault="008F7F49" w:rsidP="008F7F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«____»_______20</w:t>
      </w:r>
      <w:r w:rsidR="00B57C6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г.</w:t>
      </w:r>
    </w:p>
    <w:p w:rsidR="008F7F49" w:rsidRDefault="008F7F49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DE730A" w:rsidRDefault="00DE730A" w:rsidP="008F7F49">
      <w:pPr>
        <w:spacing w:after="0" w:line="240" w:lineRule="auto"/>
        <w:rPr>
          <w:rFonts w:ascii="Times New Roman" w:hAnsi="Times New Roman" w:cs="Times New Roman"/>
        </w:rPr>
      </w:pPr>
    </w:p>
    <w:p w:rsidR="008B6D99" w:rsidRDefault="008B6D99" w:rsidP="00DE73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E730A" w:rsidRP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E730A">
        <w:rPr>
          <w:rFonts w:ascii="Times New Roman" w:hAnsi="Times New Roman" w:cs="Times New Roman"/>
          <w:b/>
          <w:sz w:val="40"/>
          <w:szCs w:val="40"/>
        </w:rPr>
        <w:t>РАБОЧАЯ    ПРОГРАММА</w:t>
      </w:r>
    </w:p>
    <w:p w:rsidR="00DE730A" w:rsidRPr="00DE730A" w:rsidRDefault="00DE730A" w:rsidP="00DB4147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DE730A" w:rsidRP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DE730A">
        <w:rPr>
          <w:rFonts w:ascii="Times New Roman" w:hAnsi="Times New Roman" w:cs="Times New Roman"/>
          <w:sz w:val="40"/>
          <w:szCs w:val="40"/>
        </w:rPr>
        <w:t xml:space="preserve">по </w:t>
      </w:r>
      <w:r w:rsidR="0024207B">
        <w:rPr>
          <w:rFonts w:ascii="Times New Roman" w:hAnsi="Times New Roman" w:cs="Times New Roman"/>
          <w:sz w:val="40"/>
          <w:szCs w:val="40"/>
        </w:rPr>
        <w:t>биологии</w:t>
      </w:r>
    </w:p>
    <w:p w:rsidR="00DE730A" w:rsidRPr="00111FBB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DE730A">
        <w:rPr>
          <w:rFonts w:ascii="Times New Roman" w:hAnsi="Times New Roman" w:cs="Times New Roman"/>
          <w:sz w:val="40"/>
          <w:szCs w:val="40"/>
        </w:rPr>
        <w:t xml:space="preserve">для </w:t>
      </w:r>
      <w:r w:rsidR="0024207B">
        <w:rPr>
          <w:rFonts w:ascii="Times New Roman" w:hAnsi="Times New Roman" w:cs="Times New Roman"/>
          <w:sz w:val="40"/>
          <w:szCs w:val="40"/>
        </w:rPr>
        <w:t xml:space="preserve">11 </w:t>
      </w:r>
      <w:r w:rsidRPr="00DE730A">
        <w:rPr>
          <w:rFonts w:ascii="Times New Roman" w:hAnsi="Times New Roman" w:cs="Times New Roman"/>
          <w:sz w:val="40"/>
          <w:szCs w:val="40"/>
        </w:rPr>
        <w:t>класса</w:t>
      </w: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B4147" w:rsidRDefault="00DB4147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E730A" w:rsidRDefault="00DE730A" w:rsidP="00DE730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CA7B4B" w:rsidRPr="008B6D99" w:rsidRDefault="00F14445" w:rsidP="008B6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600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</w:t>
      </w:r>
      <w:r w:rsidR="001600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11FBB" w:rsidRDefault="00111FBB" w:rsidP="00DE7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F71" w:rsidRDefault="00240F71" w:rsidP="00DE7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40F71" w:rsidRDefault="00240F71" w:rsidP="00240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B4B" w:rsidRPr="00CF2586" w:rsidRDefault="00F14445" w:rsidP="00CF258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40F71" w:rsidRPr="00CF2586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="0024207B" w:rsidRPr="00CF2586">
        <w:rPr>
          <w:rFonts w:ascii="Times New Roman" w:hAnsi="Times New Roman" w:cs="Times New Roman"/>
          <w:sz w:val="24"/>
          <w:szCs w:val="24"/>
        </w:rPr>
        <w:t>биологии</w:t>
      </w:r>
      <w:r w:rsidR="00240F71" w:rsidRPr="00CF2586">
        <w:rPr>
          <w:rFonts w:ascii="Times New Roman" w:hAnsi="Times New Roman" w:cs="Times New Roman"/>
          <w:sz w:val="24"/>
          <w:szCs w:val="24"/>
        </w:rPr>
        <w:t xml:space="preserve">  для </w:t>
      </w:r>
      <w:r w:rsidR="0024207B" w:rsidRPr="00CF2586">
        <w:rPr>
          <w:rFonts w:ascii="Times New Roman" w:hAnsi="Times New Roman" w:cs="Times New Roman"/>
          <w:sz w:val="24"/>
          <w:szCs w:val="24"/>
        </w:rPr>
        <w:t xml:space="preserve">11 </w:t>
      </w:r>
      <w:r w:rsidR="00240F71" w:rsidRPr="00CF2586">
        <w:rPr>
          <w:rFonts w:ascii="Times New Roman" w:hAnsi="Times New Roman" w:cs="Times New Roman"/>
          <w:sz w:val="24"/>
          <w:szCs w:val="24"/>
        </w:rPr>
        <w:t xml:space="preserve">класса составлена на основе </w:t>
      </w:r>
      <w:r w:rsidR="00CA7B4B" w:rsidRPr="00CF2586">
        <w:rPr>
          <w:rFonts w:ascii="Times New Roman" w:hAnsi="Times New Roman" w:cs="Times New Roman"/>
          <w:bCs/>
          <w:sz w:val="24"/>
          <w:szCs w:val="24"/>
        </w:rPr>
        <w:t xml:space="preserve">примерной программы основного общего образования по биологии </w:t>
      </w:r>
      <w:r w:rsidR="00125935">
        <w:rPr>
          <w:rFonts w:ascii="Times New Roman" w:hAnsi="Times New Roman" w:cs="Times New Roman"/>
          <w:bCs/>
          <w:sz w:val="24"/>
          <w:szCs w:val="24"/>
        </w:rPr>
        <w:t xml:space="preserve">и авторской программы среднего общего </w:t>
      </w:r>
      <w:r w:rsidR="00CA7B4B" w:rsidRPr="00CF2586">
        <w:rPr>
          <w:rFonts w:ascii="Times New Roman" w:hAnsi="Times New Roman" w:cs="Times New Roman"/>
          <w:bCs/>
          <w:sz w:val="24"/>
          <w:szCs w:val="24"/>
        </w:rPr>
        <w:t xml:space="preserve">образования </w:t>
      </w:r>
      <w:r w:rsidR="00CA7B4B" w:rsidRPr="00CF2586">
        <w:rPr>
          <w:rFonts w:ascii="Times New Roman" w:hAnsi="Times New Roman" w:cs="Times New Roman"/>
          <w:sz w:val="24"/>
          <w:szCs w:val="24"/>
        </w:rPr>
        <w:t xml:space="preserve">для общеобразовательных учреждений </w:t>
      </w:r>
      <w:r w:rsidR="00CA7B4B" w:rsidRPr="00CF2586">
        <w:rPr>
          <w:rFonts w:ascii="Times New Roman" w:hAnsi="Times New Roman" w:cs="Times New Roman"/>
          <w:bCs/>
          <w:sz w:val="24"/>
          <w:szCs w:val="24"/>
        </w:rPr>
        <w:t xml:space="preserve">по биологии для 10-11 класса базовый уровень, </w:t>
      </w:r>
      <w:r w:rsidR="00CA7B4B" w:rsidRPr="00CF2586">
        <w:rPr>
          <w:rFonts w:ascii="Times New Roman" w:hAnsi="Times New Roman" w:cs="Times New Roman"/>
          <w:sz w:val="24"/>
          <w:szCs w:val="24"/>
        </w:rPr>
        <w:t xml:space="preserve"> разработанной авторским коллективом под редакцией И. Б. Агафоновой, В.И. </w:t>
      </w:r>
      <w:proofErr w:type="spellStart"/>
      <w:r w:rsidR="00CA7B4B" w:rsidRPr="00CF2586">
        <w:rPr>
          <w:rFonts w:ascii="Times New Roman" w:hAnsi="Times New Roman" w:cs="Times New Roman"/>
          <w:sz w:val="24"/>
          <w:szCs w:val="24"/>
        </w:rPr>
        <w:t>Сивоглазовым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240F71" w:rsidRDefault="00240F71" w:rsidP="00CF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23CE">
        <w:rPr>
          <w:rFonts w:ascii="Times New Roman" w:hAnsi="Times New Roman" w:cs="Times New Roman"/>
          <w:sz w:val="28"/>
          <w:szCs w:val="28"/>
        </w:rPr>
        <w:t>Цели:</w:t>
      </w:r>
    </w:p>
    <w:p w:rsidR="00111FBB" w:rsidRPr="002423CE" w:rsidRDefault="00111FBB" w:rsidP="00CF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07B" w:rsidRPr="00CF2586" w:rsidRDefault="0024207B" w:rsidP="00CF2586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 xml:space="preserve">освоение знаний </w:t>
      </w:r>
      <w:r w:rsidRPr="00CF2586">
        <w:rPr>
          <w:rFonts w:ascii="Times New Roman" w:hAnsi="Times New Roman" w:cs="Times New Roman"/>
          <w:sz w:val="24"/>
          <w:szCs w:val="24"/>
        </w:rPr>
        <w:t xml:space="preserve"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24207B" w:rsidRPr="00CF2586" w:rsidRDefault="0024207B" w:rsidP="00CF2586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 xml:space="preserve">овладение умениями </w:t>
      </w:r>
      <w:r w:rsidRPr="00CF2586">
        <w:rPr>
          <w:rFonts w:ascii="Times New Roman" w:hAnsi="Times New Roman" w:cs="Times New Roman"/>
          <w:sz w:val="24"/>
          <w:szCs w:val="24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24207B" w:rsidRPr="00CF2586" w:rsidRDefault="0024207B" w:rsidP="00CF2586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CF2586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24207B" w:rsidRPr="00CF2586" w:rsidRDefault="0024207B" w:rsidP="00CF2586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CF2586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24207B" w:rsidRPr="00CF2586" w:rsidRDefault="0024207B" w:rsidP="00CF2586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 xml:space="preserve">использование приобретенных знаний и умений в повседневной жизни </w:t>
      </w:r>
      <w:r w:rsidRPr="00CF2586">
        <w:rPr>
          <w:rFonts w:ascii="Times New Roman" w:hAnsi="Times New Roman" w:cs="Times New Roman"/>
          <w:bCs/>
          <w:sz w:val="24"/>
          <w:szCs w:val="24"/>
        </w:rPr>
        <w:t>для</w:t>
      </w:r>
      <w:r w:rsidRPr="00CF2586">
        <w:rPr>
          <w:rFonts w:ascii="Times New Roman" w:hAnsi="Times New Roman" w:cs="Times New Roman"/>
          <w:sz w:val="24"/>
          <w:szCs w:val="24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24207B" w:rsidRPr="00CF2586" w:rsidRDefault="0024207B" w:rsidP="00CF2586">
      <w:pPr>
        <w:pStyle w:val="7"/>
        <w:spacing w:before="0"/>
        <w:ind w:firstLine="426"/>
        <w:rPr>
          <w:rFonts w:ascii="Times New Roman" w:hAnsi="Times New Roman" w:cs="Times New Roman"/>
          <w:b/>
          <w:color w:val="auto"/>
          <w:lang w:val="ru-RU"/>
        </w:rPr>
      </w:pPr>
      <w:proofErr w:type="spellStart"/>
      <w:r w:rsidRPr="00CF2586">
        <w:rPr>
          <w:rFonts w:ascii="Times New Roman" w:hAnsi="Times New Roman" w:cs="Times New Roman"/>
          <w:b/>
          <w:color w:val="auto"/>
          <w:lang w:val="ru-RU"/>
        </w:rPr>
        <w:t>Общеучебные</w:t>
      </w:r>
      <w:proofErr w:type="spellEnd"/>
      <w:r w:rsidRPr="00CF2586">
        <w:rPr>
          <w:rFonts w:ascii="Times New Roman" w:hAnsi="Times New Roman" w:cs="Times New Roman"/>
          <w:b/>
          <w:color w:val="auto"/>
          <w:lang w:val="ru-RU"/>
        </w:rPr>
        <w:t xml:space="preserve"> умения, навыки и способы деятельности</w:t>
      </w:r>
    </w:p>
    <w:p w:rsidR="0024207B" w:rsidRPr="00CF2586" w:rsidRDefault="0024207B" w:rsidP="00CF2586">
      <w:pPr>
        <w:pStyle w:val="2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F2586">
        <w:rPr>
          <w:rFonts w:ascii="Times New Roman" w:hAnsi="Times New Roman"/>
          <w:sz w:val="24"/>
          <w:szCs w:val="24"/>
        </w:rPr>
        <w:t xml:space="preserve">Примерная программа  предусматривает формирование у учащихся </w:t>
      </w:r>
      <w:proofErr w:type="spellStart"/>
      <w:r w:rsidRPr="00CF2586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CF2586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среднего (полного) общего образования на базовом уровне являются:  сравнение объектов,  анализ, оценка, поиск информации в различных источниках.</w:t>
      </w:r>
    </w:p>
    <w:p w:rsidR="00240F71" w:rsidRPr="00CF2586" w:rsidRDefault="00240F71" w:rsidP="00CF2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F71" w:rsidRDefault="00240F71" w:rsidP="00CF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23CE">
        <w:rPr>
          <w:rFonts w:ascii="Times New Roman" w:hAnsi="Times New Roman" w:cs="Times New Roman"/>
          <w:sz w:val="28"/>
          <w:szCs w:val="28"/>
        </w:rPr>
        <w:t>Задачи:</w:t>
      </w:r>
    </w:p>
    <w:p w:rsidR="00111FBB" w:rsidRPr="002423CE" w:rsidRDefault="00111FBB" w:rsidP="00CF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C44" w:rsidRDefault="00802C44" w:rsidP="00802C44">
      <w:pPr>
        <w:pStyle w:val="ab"/>
        <w:numPr>
          <w:ilvl w:val="0"/>
          <w:numId w:val="50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802C44" w:rsidRDefault="00802C44" w:rsidP="00802C44">
      <w:pPr>
        <w:pStyle w:val="ab"/>
        <w:numPr>
          <w:ilvl w:val="0"/>
          <w:numId w:val="50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802C44" w:rsidRDefault="00802C44" w:rsidP="00802C44">
      <w:pPr>
        <w:pStyle w:val="ab"/>
        <w:numPr>
          <w:ilvl w:val="0"/>
          <w:numId w:val="50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802C44" w:rsidRDefault="00802C44" w:rsidP="00802C44">
      <w:pPr>
        <w:pStyle w:val="ab"/>
        <w:numPr>
          <w:ilvl w:val="0"/>
          <w:numId w:val="50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240F71" w:rsidRPr="00DB4147" w:rsidRDefault="00802C44" w:rsidP="00DB4147">
      <w:pPr>
        <w:pStyle w:val="ab"/>
        <w:numPr>
          <w:ilvl w:val="0"/>
          <w:numId w:val="50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4E3C52" w:rsidRDefault="004E3C52" w:rsidP="00CF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CF7" w:rsidRPr="00DB4147" w:rsidRDefault="00240F71" w:rsidP="00DB4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23CE">
        <w:rPr>
          <w:rFonts w:ascii="Times New Roman" w:hAnsi="Times New Roman" w:cs="Times New Roman"/>
          <w:sz w:val="28"/>
          <w:szCs w:val="28"/>
        </w:rPr>
        <w:t>Место и</w:t>
      </w:r>
      <w:r w:rsidR="008F1112" w:rsidRPr="002423CE">
        <w:rPr>
          <w:rFonts w:ascii="Times New Roman" w:hAnsi="Times New Roman" w:cs="Times New Roman"/>
          <w:sz w:val="28"/>
          <w:szCs w:val="28"/>
        </w:rPr>
        <w:t xml:space="preserve"> роль учебного курса, предмета </w:t>
      </w:r>
    </w:p>
    <w:p w:rsidR="00111FBB" w:rsidRPr="001D115F" w:rsidRDefault="00111FBB" w:rsidP="00111FBB">
      <w:pPr>
        <w:pStyle w:val="a4"/>
        <w:shd w:val="clear" w:color="auto" w:fill="FFFFFF"/>
        <w:spacing w:before="0" w:beforeAutospacing="0" w:after="0" w:afterAutospacing="0"/>
        <w:ind w:firstLine="709"/>
      </w:pPr>
      <w:r>
        <w:lastRenderedPageBreak/>
        <w:t>Согласно учебному плану М</w:t>
      </w:r>
      <w:r w:rsidR="00F14445">
        <w:t xml:space="preserve">КОУ </w:t>
      </w:r>
      <w:r>
        <w:t xml:space="preserve"> </w:t>
      </w:r>
      <w:r w:rsidR="00F14445">
        <w:t xml:space="preserve">Такучетская школа </w:t>
      </w:r>
      <w:r>
        <w:t xml:space="preserve"> на 20</w:t>
      </w:r>
      <w:r w:rsidR="00F14445">
        <w:t>2</w:t>
      </w:r>
      <w:r w:rsidR="001600BF">
        <w:t>3</w:t>
      </w:r>
      <w:r>
        <w:t>-20</w:t>
      </w:r>
      <w:r w:rsidR="00F14445">
        <w:t>2</w:t>
      </w:r>
      <w:r w:rsidR="001600BF">
        <w:t>4</w:t>
      </w:r>
      <w:r>
        <w:t xml:space="preserve"> учебный год на изучение биологии в 11 классе отводится 68 часов, из расчета 2 учебных часа в неделю</w:t>
      </w:r>
      <w:r w:rsidRPr="001C7521">
        <w:t>.</w:t>
      </w:r>
    </w:p>
    <w:p w:rsidR="00CA7B4B" w:rsidRPr="00CF2586" w:rsidRDefault="00125935" w:rsidP="00C74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7B4B" w:rsidRPr="00CF2586">
        <w:rPr>
          <w:rFonts w:ascii="Times New Roman" w:hAnsi="Times New Roman" w:cs="Times New Roman"/>
          <w:sz w:val="24"/>
          <w:szCs w:val="24"/>
        </w:rPr>
        <w:t xml:space="preserve">Изучение курса «Биология» в 10—11 классах на базовом уровне основывается на знаниях, полученных учащимися в основной школе, и направлено на формирование естественно - научного мировоззрения, ценностных ориентаций, экологического мышления и здорового образа жизни, на воспитание бережного отношения к окружающей среде. Именно поэтому, наряду с освоением общебиологических теорий, изучением строения биологических систем разного ранга и сущности основных биологических процессов, в программе уделено серьезное внимание возможности использования полученных знаний в повседневной жизни для решения прикладных задач. Профилактика СПИДа; последствия влияния алкоголя, никотина, наркотических веществ на развитие зародыша человека; влияние мутагенов на организм человека; наследственные болезни человека, их причины и профилактика; медико-генетическое консультирование; влияние человека на экосистемы; глобальные экологические проблемы и пути их решения; последствия деятельности человека для окружающей среды; правила поведения в природной среде; охрана природы и рациональное использование природных ресурсов — эти и другие темы помогут сегодняшним школьникам корректно адаптироваться в современном обществе и использовать приобретенные знания и умения в собственной жизни. </w:t>
      </w:r>
    </w:p>
    <w:p w:rsidR="00125935" w:rsidRPr="00125935" w:rsidRDefault="00C74BBE" w:rsidP="001259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 xml:space="preserve">Для приобретения практических навыков и повышения уровня знанийв рабочую программу включены лабораторные работы, предусмотренные Примерной программой. Система уроков 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психологическими установками к самостоятельному поиску, отбору, анализу и использованию информации. Особое внимание уделяется познавательной активности учащихся, их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 к самостоятельной учебной работе. </w:t>
      </w:r>
      <w:r w:rsidR="0012593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01316" w:rsidRPr="00125935" w:rsidRDefault="00125935" w:rsidP="00CF2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F18C3" w:rsidRPr="004C6D55" w:rsidRDefault="00B01316" w:rsidP="00CF25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423CE">
        <w:rPr>
          <w:rFonts w:ascii="Times New Roman" w:hAnsi="Times New Roman" w:cs="Times New Roman"/>
          <w:sz w:val="28"/>
          <w:szCs w:val="28"/>
        </w:rPr>
        <w:t>Используемый учебник:</w:t>
      </w:r>
    </w:p>
    <w:p w:rsidR="006F18C3" w:rsidRPr="00C74BBE" w:rsidRDefault="0024207B" w:rsidP="00C74BB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F2586">
        <w:rPr>
          <w:rFonts w:ascii="Times New Roman" w:hAnsi="Times New Roman" w:cs="Times New Roman"/>
          <w:color w:val="000000"/>
          <w:sz w:val="24"/>
          <w:szCs w:val="24"/>
        </w:rPr>
        <w:t xml:space="preserve">Биология. Общая биология. Базовый уровень: учеб. Для 10-11 </w:t>
      </w:r>
      <w:proofErr w:type="spellStart"/>
      <w:r w:rsidRPr="00CF2586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CF2586">
        <w:rPr>
          <w:rFonts w:ascii="Times New Roman" w:hAnsi="Times New Roman" w:cs="Times New Roman"/>
          <w:color w:val="000000"/>
          <w:sz w:val="24"/>
          <w:szCs w:val="24"/>
        </w:rPr>
        <w:t xml:space="preserve">. общеобразовательных учреждений/ В. И. </w:t>
      </w:r>
      <w:proofErr w:type="spellStart"/>
      <w:r w:rsidRPr="00CF2586">
        <w:rPr>
          <w:rFonts w:ascii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Pr="00CF2586">
        <w:rPr>
          <w:rFonts w:ascii="Times New Roman" w:hAnsi="Times New Roman" w:cs="Times New Roman"/>
          <w:color w:val="000000"/>
          <w:sz w:val="24"/>
          <w:szCs w:val="24"/>
        </w:rPr>
        <w:t xml:space="preserve">, И. Б. Агафонова, Е. </w:t>
      </w:r>
      <w:r w:rsidR="004E3C52">
        <w:rPr>
          <w:rFonts w:ascii="Times New Roman" w:hAnsi="Times New Roman" w:cs="Times New Roman"/>
          <w:color w:val="000000"/>
          <w:sz w:val="24"/>
          <w:szCs w:val="24"/>
        </w:rPr>
        <w:t>Т. Захарова</w:t>
      </w:r>
      <w:r w:rsidRPr="00CF2586">
        <w:rPr>
          <w:rFonts w:ascii="Times New Roman" w:hAnsi="Times New Roman" w:cs="Times New Roman"/>
          <w:color w:val="000000"/>
          <w:sz w:val="24"/>
          <w:szCs w:val="24"/>
        </w:rPr>
        <w:t>. - М.: Дрофа, 201</w:t>
      </w:r>
      <w:r w:rsidR="00F1444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F25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18C3" w:rsidRPr="00CF2586" w:rsidRDefault="006F18C3" w:rsidP="00CF2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CF7" w:rsidRDefault="00F20CF7" w:rsidP="00CF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8C3" w:rsidRPr="004E3C52" w:rsidRDefault="006F18C3" w:rsidP="00CF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52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24207B" w:rsidRPr="004E3C52">
        <w:rPr>
          <w:rFonts w:ascii="Times New Roman" w:hAnsi="Times New Roman" w:cs="Times New Roman"/>
          <w:b/>
          <w:sz w:val="28"/>
          <w:szCs w:val="28"/>
        </w:rPr>
        <w:t xml:space="preserve"> изучаемого курса</w:t>
      </w:r>
    </w:p>
    <w:p w:rsidR="00CF2586" w:rsidRDefault="00CF2586" w:rsidP="00242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586" w:rsidRPr="00CF2586" w:rsidRDefault="00CF2586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Введение (1 ч)</w:t>
      </w:r>
    </w:p>
    <w:p w:rsidR="00CF2586" w:rsidRPr="00CF2586" w:rsidRDefault="00CF2586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Раздел 1. Вид (3</w:t>
      </w:r>
      <w:r w:rsidR="00F20CF7">
        <w:rPr>
          <w:rFonts w:ascii="Times New Roman" w:hAnsi="Times New Roman" w:cs="Times New Roman"/>
          <w:b/>
          <w:sz w:val="24"/>
          <w:szCs w:val="24"/>
        </w:rPr>
        <w:t>1</w:t>
      </w:r>
      <w:r w:rsidRPr="00CF258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F2586" w:rsidRPr="00CF2586" w:rsidRDefault="00CF2586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Тема 1. 1. История эволюционных идей (7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 xml:space="preserve">История эволюционных идей. Развитие биологии в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додарвиновский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 период. Значение работ К. Линнея, учения  Ж.Б. Ламарка, теории Ж. Кювье. Предпосылки возникновения учения Ч. Дарвина. Эволюционная теория Ч. Дарвина. Роль эволюционной теории в формировании современной </w:t>
      </w:r>
      <w:proofErr w:type="gramStart"/>
      <w:r w:rsidRPr="00CF2586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CF2586">
        <w:rPr>
          <w:rFonts w:ascii="Times New Roman" w:hAnsi="Times New Roman" w:cs="Times New Roman"/>
          <w:sz w:val="24"/>
          <w:szCs w:val="24"/>
        </w:rPr>
        <w:t xml:space="preserve"> картины мира.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Демонстрация </w:t>
      </w:r>
      <w:r w:rsidRPr="00CF2586">
        <w:rPr>
          <w:rFonts w:ascii="Times New Roman" w:hAnsi="Times New Roman" w:cs="Times New Roman"/>
          <w:sz w:val="24"/>
          <w:szCs w:val="24"/>
        </w:rPr>
        <w:t>живых растений и животных, гербарных экземпляров, коллекций, показывающих индиви</w:t>
      </w:r>
      <w:r w:rsidRPr="00CF2586">
        <w:rPr>
          <w:rFonts w:ascii="Times New Roman" w:hAnsi="Times New Roman" w:cs="Times New Roman"/>
          <w:sz w:val="24"/>
          <w:szCs w:val="24"/>
        </w:rPr>
        <w:softHyphen/>
        <w:t>дуальную изменчивость и разнообразие сортов культур</w:t>
      </w:r>
      <w:r w:rsidRPr="00CF2586">
        <w:rPr>
          <w:rFonts w:ascii="Times New Roman" w:hAnsi="Times New Roman" w:cs="Times New Roman"/>
          <w:sz w:val="24"/>
          <w:szCs w:val="24"/>
        </w:rPr>
        <w:softHyphen/>
        <w:t>ных растений и пород домашних животных.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Эволюция. Креационизм, трансформизм, эволюционизм. Групповая и индивидуальная изменчивость. Искусственный отбор. Борьба за существование. Естественный отбор.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Тема 1. 2. Современное эволюционное учение (1</w:t>
      </w:r>
      <w:r w:rsidR="00F20CF7">
        <w:rPr>
          <w:rFonts w:ascii="Times New Roman" w:hAnsi="Times New Roman" w:cs="Times New Roman"/>
          <w:b/>
          <w:sz w:val="24"/>
          <w:szCs w:val="24"/>
        </w:rPr>
        <w:t>1</w:t>
      </w:r>
      <w:r w:rsidRPr="00CF2586">
        <w:rPr>
          <w:rFonts w:ascii="Times New Roman" w:hAnsi="Times New Roman" w:cs="Times New Roman"/>
          <w:b/>
          <w:sz w:val="24"/>
          <w:szCs w:val="24"/>
        </w:rPr>
        <w:t>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Вид. Критерии вида. Популяция -  структурная единица вида, единица эволюции. Синтетическая теория эволюции. Движущие силы эволюции: мутационный процесс, популяционные волны, изоляция, естественный отбор; их влияние на генофонд популяции. Движущий и стабилизирующий естественный отбор. Адаптации организмов к условиям обитания как результат действия естественного отбора. Видообразование как результат эволюции. Способы и пути видообразования.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Сохранение многообразия видов как основа устойчивого развития биосферы</w:t>
      </w:r>
      <w:proofErr w:type="gramStart"/>
      <w:r w:rsidRPr="00CF2586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CF2586">
        <w:rPr>
          <w:rFonts w:ascii="Times New Roman" w:hAnsi="Times New Roman" w:cs="Times New Roman"/>
          <w:sz w:val="24"/>
          <w:szCs w:val="24"/>
        </w:rPr>
        <w:t>лавные направления эволюционного процесса. Биологический прогресс и биологический регресс. Причины вымирания видов.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lastRenderedPageBreak/>
        <w:t>Доказательства эволюции органического мира.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Демонстрация</w:t>
      </w:r>
      <w:r w:rsidRPr="00CF2586">
        <w:rPr>
          <w:rFonts w:ascii="Times New Roman" w:hAnsi="Times New Roman" w:cs="Times New Roman"/>
          <w:sz w:val="24"/>
          <w:szCs w:val="24"/>
        </w:rPr>
        <w:t>. Таблицы и схемы: «Движущие силы эволюции», «Образование новых видов», «Сходство начальных стадий эмбрионального развития позвоночных». Результаты  приспособленности организмов к среде обитания и результаты видообразования; примеров го</w:t>
      </w:r>
      <w:r w:rsidRPr="00CF2586">
        <w:rPr>
          <w:rFonts w:ascii="Times New Roman" w:hAnsi="Times New Roman" w:cs="Times New Roman"/>
          <w:sz w:val="24"/>
          <w:szCs w:val="24"/>
        </w:rPr>
        <w:softHyphen/>
        <w:t>мологичных и аналогичных органов, их строения и про</w:t>
      </w:r>
      <w:r w:rsidRPr="00CF2586">
        <w:rPr>
          <w:rFonts w:ascii="Times New Roman" w:hAnsi="Times New Roman" w:cs="Times New Roman"/>
          <w:sz w:val="24"/>
          <w:szCs w:val="24"/>
        </w:rPr>
        <w:softHyphen/>
        <w:t>исхождения в процессе онтогенеза; схем, иллюстрирую</w:t>
      </w:r>
      <w:r w:rsidRPr="00CF2586">
        <w:rPr>
          <w:rFonts w:ascii="Times New Roman" w:hAnsi="Times New Roman" w:cs="Times New Roman"/>
          <w:sz w:val="24"/>
          <w:szCs w:val="24"/>
        </w:rPr>
        <w:softHyphen/>
        <w:t xml:space="preserve">щих процессы видообразования и соотношение путей прогрессивной биологической эволюции. 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  <w:lang w:val="en-US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Лабораторные и практические работы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t>Описание особей вида по морфологическому критерию.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t>Выявление приспособленности организмов к среде обитания.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Вид, популяция; их критерии. Генофонд. Движущие силы эволюции: мутационный процесс, популяционные волны, изоляция, естественный отбор. Движущий и стабилизирующий отбор. Способы и пути видообразования.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Тема 1. 3. Происхождение жизни на Земле (</w:t>
      </w:r>
      <w:r w:rsidR="00F20CF7">
        <w:rPr>
          <w:rFonts w:ascii="Times New Roman" w:hAnsi="Times New Roman" w:cs="Times New Roman"/>
          <w:b/>
          <w:sz w:val="24"/>
          <w:szCs w:val="24"/>
        </w:rPr>
        <w:t>7</w:t>
      </w:r>
      <w:r w:rsidRPr="00CF258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Развитие представлений о возникновении жизни. Опыты Ф. Реди, Л. Пастера. Гипотезы происхождения жизни.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Современные взгляды на возникновение жизни. Теория Опарина-Холдейна.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Усложнение живых организмом на Земле в процессе эволюции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Схемы: «Возникновение одноклеточных эукариотических организмов»; «Эволюция растительного мира»; «Эволюция животного мира». Окаменелости, отпечатки организмов в древних породах. Репродукции картин, изображающих флору и фауну различных эр и периодов.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Теория Опарина — Холдейна. Химическая эволюция. Биологическая эволюция. Постепенное усложнение организации и приспособления к условиям внешней среды организмов в процессе эволюции.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Тема 1. 4. Происхождение человека (</w:t>
      </w:r>
      <w:r w:rsidR="00F20CF7">
        <w:rPr>
          <w:rFonts w:ascii="Times New Roman" w:hAnsi="Times New Roman" w:cs="Times New Roman"/>
          <w:b/>
          <w:sz w:val="24"/>
          <w:szCs w:val="24"/>
        </w:rPr>
        <w:t>6</w:t>
      </w:r>
      <w:r w:rsidRPr="00CF258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Гипотезы происхождения человека. Положение человека в системе животного мира (класс Млекопитающие, отряд Приматы, род Люди). Эволюция человека, основные этапы.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Расы человека. Происхождение человеческих рас. Видовое единство человечества.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Демонстрация</w:t>
      </w:r>
      <w:r w:rsidRPr="00CF2586">
        <w:rPr>
          <w:rFonts w:ascii="Times New Roman" w:hAnsi="Times New Roman" w:cs="Times New Roman"/>
          <w:sz w:val="24"/>
          <w:szCs w:val="24"/>
        </w:rPr>
        <w:t>моделей скелетов человека, модели «Этапы развития человека»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  <w:lang w:val="en-US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Лабораторные и практические работы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t>Выявление признаков сходства зародышей человека и других млекопитающих как доказательство родства.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CF2586">
        <w:rPr>
          <w:rFonts w:ascii="Times New Roman" w:hAnsi="Times New Roman" w:cs="Times New Roman"/>
          <w:b/>
          <w:bCs/>
          <w:sz w:val="24"/>
          <w:szCs w:val="24"/>
        </w:rPr>
        <w:t>Раздел 2. Экосистемы (</w:t>
      </w:r>
      <w:r w:rsidR="00F20CF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0533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F258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CF2586">
        <w:rPr>
          <w:rFonts w:ascii="Times New Roman" w:hAnsi="Times New Roman" w:cs="Times New Roman"/>
          <w:b/>
          <w:bCs/>
          <w:sz w:val="24"/>
          <w:szCs w:val="24"/>
        </w:rPr>
        <w:t>Тема 5. Экологические факторы (</w:t>
      </w:r>
      <w:r w:rsidR="00F20CF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F258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</w:rPr>
        <w:t xml:space="preserve">Организм и среда. Предмет и задачи экологии. </w:t>
      </w:r>
      <w:r w:rsidRPr="00CF2586">
        <w:rPr>
          <w:rFonts w:ascii="Times New Roman" w:hAnsi="Times New Roman" w:cs="Times New Roman"/>
          <w:sz w:val="24"/>
          <w:szCs w:val="24"/>
        </w:rPr>
        <w:t>Экологические факторы среды (абиотические, биотические, антропогенные), их значение в жизни организмов. Закономерности влияния экологических факторов на организмы. Взаимоотношения между организмами. Межвидовые отношения: паразитизм, хищничество, конкуренция, симбиоз.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Демонстрация. </w:t>
      </w:r>
      <w:r w:rsidRPr="00CF2586">
        <w:rPr>
          <w:rFonts w:ascii="Times New Roman" w:hAnsi="Times New Roman" w:cs="Times New Roman"/>
          <w:sz w:val="24"/>
          <w:szCs w:val="24"/>
        </w:rPr>
        <w:t xml:space="preserve">Наглядные материалы, демонстрирующие влияние экологических факторов на живые организмы. Примеры симбиоза в природе. 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Экология. Внешняя среда. Экологические факторы. Абиотические, биотические и антропогенные факторы. Паразитизм, хищничество, конкуренция, симбиоз. Экологическая ниша.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Тема 6. Структура экосистем (</w:t>
      </w:r>
      <w:r w:rsidR="00F20CF7">
        <w:rPr>
          <w:rFonts w:ascii="Times New Roman" w:hAnsi="Times New Roman" w:cs="Times New Roman"/>
          <w:b/>
          <w:sz w:val="24"/>
          <w:szCs w:val="24"/>
        </w:rPr>
        <w:t>7</w:t>
      </w:r>
      <w:r w:rsidRPr="00CF258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Влияние человека на экосистемы. Искусственные сообщества – агроценозы.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Демонстрация. </w:t>
      </w:r>
      <w:r w:rsidRPr="00CF2586">
        <w:rPr>
          <w:rFonts w:ascii="Times New Roman" w:hAnsi="Times New Roman" w:cs="Times New Roman"/>
          <w:sz w:val="24"/>
          <w:szCs w:val="24"/>
        </w:rPr>
        <w:t>Схема «Пространственная структура экосистемы (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ярусность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 растительного сообщества)». Схемы и таблицы</w:t>
      </w:r>
      <w:proofErr w:type="gramStart"/>
      <w:r w:rsidRPr="00CF258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F2586">
        <w:rPr>
          <w:rFonts w:ascii="Times New Roman" w:hAnsi="Times New Roman" w:cs="Times New Roman"/>
          <w:sz w:val="24"/>
          <w:szCs w:val="24"/>
        </w:rPr>
        <w:t xml:space="preserve"> демонстрирующие пищевые цепи и сети; экологические пирамиды, круговорот веществ и энергии в экосистеме.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  <w:lang w:val="en-US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Лабораторные и практические работы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lastRenderedPageBreak/>
        <w:t>Составление схем передачи вещества и энергии (цепей питания) в экосистеме.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t>Выявление антропогенных изменений в экосистемах своей местности (в виде реферата, презентации, стендового доклада и пр.).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r w:rsidRPr="00CF2586">
        <w:rPr>
          <w:lang w:val="ru-RU"/>
        </w:rPr>
        <w:t>Сравнительная характеристика природных экосистем и агроэкосистем своей местности.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</w:p>
    <w:p w:rsidR="00CF2586" w:rsidRPr="00CF2586" w:rsidRDefault="00CF2586" w:rsidP="00DB4147">
      <w:pPr>
        <w:pStyle w:val="a6"/>
        <w:numPr>
          <w:ilvl w:val="0"/>
          <w:numId w:val="34"/>
        </w:numPr>
        <w:shd w:val="clear" w:color="auto" w:fill="FFFFFF"/>
        <w:ind w:left="426" w:firstLine="141"/>
        <w:rPr>
          <w:lang w:val="ru-RU"/>
        </w:rPr>
      </w:pPr>
      <w:proofErr w:type="gramStart"/>
      <w:r w:rsidRPr="00CF2586">
        <w:rPr>
          <w:lang w:val="ru-RU"/>
        </w:rPr>
        <w:t>Естественные (лес, поле и др.) и искусственные (парк, сад, сквер школы, ферма и др.) экосистемы.</w:t>
      </w:r>
      <w:proofErr w:type="gramEnd"/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Экосистема, биогеоценоз, биоценоз,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. Продуценты,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>. Пищевые цепи и сети.</w:t>
      </w:r>
    </w:p>
    <w:p w:rsidR="004E3C52" w:rsidRDefault="004E3C52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CF2586">
        <w:rPr>
          <w:rFonts w:ascii="Times New Roman" w:hAnsi="Times New Roman" w:cs="Times New Roman"/>
          <w:b/>
          <w:bCs/>
          <w:sz w:val="24"/>
          <w:szCs w:val="24"/>
        </w:rPr>
        <w:t>Тема 7. Биосфера – глобальная экосистема (</w:t>
      </w:r>
      <w:r w:rsidR="00F20CF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F258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 xml:space="preserve">Биосфера – глобальная экосистема. Состав и структура биосферы. Учение В. И. Вернадского о биосфере. Роль живых организмов в биосфере. Биомасса Земли. Биологический круговорот веществ (на примере круговорота воды и углерода). 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Демонстрация</w:t>
      </w:r>
      <w:r w:rsidRPr="00CF2586">
        <w:rPr>
          <w:rFonts w:ascii="Times New Roman" w:hAnsi="Times New Roman" w:cs="Times New Roman"/>
          <w:sz w:val="24"/>
          <w:szCs w:val="24"/>
        </w:rPr>
        <w:t xml:space="preserve">  таблицы и схемы: «Структура биосферы», «Круговорот воды в биосфере», «Круговорот углерода в биосфере». Наглядный материал, отражающий видовое  разнообразие живых организмов биосферы.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  <w:u w:val="single"/>
        </w:rPr>
        <w:t>Основные понятия.</w:t>
      </w:r>
      <w:r w:rsidRPr="00CF2586">
        <w:rPr>
          <w:rFonts w:ascii="Times New Roman" w:hAnsi="Times New Roman" w:cs="Times New Roman"/>
          <w:sz w:val="24"/>
          <w:szCs w:val="24"/>
        </w:rPr>
        <w:t xml:space="preserve"> Биосфера. Живое вещество, биогенное вещество, косное вещество, </w:t>
      </w:r>
      <w:proofErr w:type="spellStart"/>
      <w:r w:rsidRPr="00CF2586">
        <w:rPr>
          <w:rFonts w:ascii="Times New Roman" w:hAnsi="Times New Roman" w:cs="Times New Roman"/>
          <w:sz w:val="24"/>
          <w:szCs w:val="24"/>
        </w:rPr>
        <w:t>биокосное</w:t>
      </w:r>
      <w:proofErr w:type="spellEnd"/>
      <w:r w:rsidRPr="00CF2586">
        <w:rPr>
          <w:rFonts w:ascii="Times New Roman" w:hAnsi="Times New Roman" w:cs="Times New Roman"/>
          <w:sz w:val="24"/>
          <w:szCs w:val="24"/>
        </w:rPr>
        <w:t xml:space="preserve"> вещество. Биомасса Земли.</w:t>
      </w:r>
    </w:p>
    <w:p w:rsidR="00111FBB" w:rsidRDefault="00111FBB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CF2586">
        <w:rPr>
          <w:rFonts w:ascii="Times New Roman" w:hAnsi="Times New Roman" w:cs="Times New Roman"/>
          <w:b/>
          <w:bCs/>
          <w:sz w:val="24"/>
          <w:szCs w:val="24"/>
        </w:rPr>
        <w:t>Тема 8. Биосфера и человек (</w:t>
      </w:r>
      <w:r w:rsidR="00F20CF7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CF258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sz w:val="24"/>
          <w:szCs w:val="24"/>
        </w:rPr>
        <w:t>Биосфера и человек. Глобальные экологические проблемы и пути их решения</w:t>
      </w:r>
      <w:proofErr w:type="gramStart"/>
      <w:r w:rsidRPr="00CF258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F2586">
        <w:rPr>
          <w:rFonts w:ascii="Times New Roman" w:hAnsi="Times New Roman" w:cs="Times New Roman"/>
          <w:sz w:val="24"/>
          <w:szCs w:val="24"/>
        </w:rPr>
        <w:t xml:space="preserve">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ресурсов. </w:t>
      </w:r>
    </w:p>
    <w:p w:rsidR="00CF2586" w:rsidRPr="00CF2586" w:rsidRDefault="00CF2586" w:rsidP="00DB4147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>Демонстрация</w:t>
      </w:r>
      <w:r w:rsidRPr="00CF2586">
        <w:rPr>
          <w:rFonts w:ascii="Times New Roman" w:hAnsi="Times New Roman" w:cs="Times New Roman"/>
          <w:sz w:val="24"/>
          <w:szCs w:val="24"/>
        </w:rPr>
        <w:t xml:space="preserve">  таблиц, иллюстрирующих  глобальные экологические проблемы и последствия деятельности человека в окружающей среде, национальных парков, заповедников.</w:t>
      </w:r>
    </w:p>
    <w:p w:rsidR="00CF2586" w:rsidRPr="00CF2586" w:rsidRDefault="00CF2586" w:rsidP="00DB4147">
      <w:pPr>
        <w:spacing w:after="0" w:line="240" w:lineRule="auto"/>
        <w:ind w:left="426" w:firstLine="141"/>
        <w:rPr>
          <w:rFonts w:ascii="Times New Roman" w:hAnsi="Times New Roman" w:cs="Times New Roman"/>
          <w:bCs/>
          <w:sz w:val="24"/>
          <w:szCs w:val="24"/>
        </w:rPr>
      </w:pPr>
      <w:r w:rsidRPr="00CF258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понятия. </w:t>
      </w:r>
      <w:r w:rsidRPr="00CF2586">
        <w:rPr>
          <w:rFonts w:ascii="Times New Roman" w:hAnsi="Times New Roman" w:cs="Times New Roman"/>
          <w:bCs/>
          <w:sz w:val="24"/>
          <w:szCs w:val="24"/>
        </w:rPr>
        <w:t>Глобальные экологические проблемы. Охрана природы. Рациональное природопользование. Национальные парки, заповедники, заказники. Красная книга.</w:t>
      </w:r>
    </w:p>
    <w:p w:rsidR="00CF2586" w:rsidRPr="00CF2586" w:rsidRDefault="00CF2586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 w:rsidRPr="00CF2586">
        <w:rPr>
          <w:rFonts w:ascii="Times New Roman" w:hAnsi="Times New Roman" w:cs="Times New Roman"/>
          <w:b/>
          <w:sz w:val="24"/>
          <w:szCs w:val="24"/>
        </w:rPr>
        <w:t>Заключение (1 ч)</w:t>
      </w:r>
    </w:p>
    <w:p w:rsidR="008F1112" w:rsidRPr="002423CE" w:rsidRDefault="002423CE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Резервное время — </w:t>
      </w:r>
      <w:r w:rsidR="00F20CF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8F1112" w:rsidRDefault="008F1112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i/>
          <w:sz w:val="24"/>
          <w:szCs w:val="24"/>
        </w:rPr>
      </w:pPr>
    </w:p>
    <w:p w:rsidR="00F20CF7" w:rsidRPr="00CF2586" w:rsidRDefault="00F20CF7" w:rsidP="00DB4147">
      <w:pPr>
        <w:spacing w:after="0" w:line="240" w:lineRule="auto"/>
        <w:ind w:left="426" w:firstLine="141"/>
        <w:rPr>
          <w:rFonts w:ascii="Times New Roman" w:hAnsi="Times New Roman" w:cs="Times New Roman"/>
          <w:b/>
          <w:i/>
          <w:sz w:val="24"/>
          <w:szCs w:val="24"/>
        </w:rPr>
      </w:pPr>
    </w:p>
    <w:p w:rsidR="00C6405B" w:rsidRPr="00F97860" w:rsidRDefault="00C6405B" w:rsidP="00C6405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курса </w:t>
      </w:r>
      <w:r w:rsidR="00C75199" w:rsidRPr="00C75199">
        <w:rPr>
          <w:rFonts w:ascii="Times New Roman" w:hAnsi="Times New Roman" w:cs="Times New Roman"/>
          <w:b/>
          <w:sz w:val="28"/>
          <w:szCs w:val="28"/>
        </w:rPr>
        <w:t>биологии</w:t>
      </w:r>
    </w:p>
    <w:p w:rsidR="00D40AE4" w:rsidRDefault="00D40AE4" w:rsidP="006F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199" w:rsidRPr="00C75199" w:rsidRDefault="00C75199" w:rsidP="00C751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sz w:val="24"/>
          <w:szCs w:val="24"/>
        </w:rPr>
        <w:t>В результате изучения биологии в средней общей школе 11  класса  учащиеся должны</w:t>
      </w:r>
    </w:p>
    <w:p w:rsidR="00C75199" w:rsidRDefault="00C75199" w:rsidP="00C751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75199" w:rsidRPr="00C75199" w:rsidRDefault="00C75199" w:rsidP="00111FBB">
      <w:pPr>
        <w:spacing w:after="0" w:line="240" w:lineRule="auto"/>
        <w:ind w:left="426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C75199">
        <w:rPr>
          <w:rFonts w:ascii="Times New Roman" w:hAnsi="Times New Roman" w:cs="Times New Roman"/>
          <w:b/>
          <w:bCs/>
          <w:i/>
          <w:sz w:val="24"/>
          <w:szCs w:val="24"/>
        </w:rPr>
        <w:t>знать/понимать:</w:t>
      </w:r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r w:rsidRPr="00C75199">
        <w:rPr>
          <w:bCs/>
          <w:iCs/>
          <w:lang w:val="ru-RU"/>
        </w:rPr>
        <w:t xml:space="preserve">основные положения </w:t>
      </w:r>
      <w:r w:rsidRPr="00C75199">
        <w:rPr>
          <w:lang w:val="ru-RU"/>
        </w:rPr>
        <w:t>биологических теорий (клеточная теория; хромосомная теория наследственности; синтетическая теория эволюции; теория антропогенеза); учений (о путях и направлениях эволюции; Н.</w:t>
      </w:r>
      <w:r w:rsidRPr="00C75199">
        <w:t> </w:t>
      </w:r>
      <w:r w:rsidRPr="00C75199">
        <w:rPr>
          <w:lang w:val="ru-RU"/>
        </w:rPr>
        <w:t>И.</w:t>
      </w:r>
      <w:r w:rsidRPr="00C75199">
        <w:t> </w:t>
      </w:r>
      <w:r w:rsidRPr="00C75199">
        <w:rPr>
          <w:lang w:val="ru-RU"/>
        </w:rPr>
        <w:t>Вавилова о центрах многообразия и происхождения культурных растений; В.</w:t>
      </w:r>
      <w:r w:rsidRPr="00C75199">
        <w:t> </w:t>
      </w:r>
      <w:r w:rsidRPr="00C75199">
        <w:rPr>
          <w:lang w:val="ru-RU"/>
        </w:rPr>
        <w:t>И.</w:t>
      </w:r>
      <w:r w:rsidRPr="00C75199">
        <w:t> </w:t>
      </w:r>
      <w:r w:rsidRPr="00C75199">
        <w:rPr>
          <w:lang w:val="ru-RU"/>
        </w:rPr>
        <w:t xml:space="preserve">Вернадского о биосфере); </w:t>
      </w:r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proofErr w:type="gramStart"/>
      <w:r w:rsidRPr="00C75199">
        <w:rPr>
          <w:bCs/>
          <w:iCs/>
          <w:lang w:val="ru-RU"/>
        </w:rPr>
        <w:t xml:space="preserve">сущность законов </w:t>
      </w:r>
      <w:r w:rsidRPr="00C75199">
        <w:rPr>
          <w:lang w:val="ru-RU"/>
        </w:rPr>
        <w:t>(Г.</w:t>
      </w:r>
      <w:r w:rsidRPr="00C75199">
        <w:t> </w:t>
      </w:r>
      <w:r w:rsidRPr="00C75199">
        <w:rPr>
          <w:lang w:val="ru-RU"/>
        </w:rPr>
        <w:t>Менделя; сцепленного наследования Т.</w:t>
      </w:r>
      <w:r w:rsidRPr="00C75199">
        <w:t> </w:t>
      </w:r>
      <w:r w:rsidRPr="00C75199">
        <w:rPr>
          <w:lang w:val="ru-RU"/>
        </w:rPr>
        <w:t xml:space="preserve">Моргана; гомологических рядов наследственной изменчивости; зародышевого сходства;); </w:t>
      </w:r>
      <w:r w:rsidRPr="00C75199">
        <w:rPr>
          <w:bCs/>
          <w:lang w:val="ru-RU"/>
        </w:rPr>
        <w:t>закономерностей</w:t>
      </w:r>
      <w:r w:rsidRPr="00C75199">
        <w:rPr>
          <w:lang w:val="ru-RU"/>
        </w:rPr>
        <w:t xml:space="preserve"> (изменчивости; сцепленного наследования; наследования, сцепленного с полом; взаимодействия генов и их цитологических основ); </w:t>
      </w:r>
      <w:r w:rsidRPr="00C75199">
        <w:rPr>
          <w:bCs/>
          <w:lang w:val="ru-RU"/>
        </w:rPr>
        <w:t>правил</w:t>
      </w:r>
      <w:r w:rsidRPr="00C75199">
        <w:rPr>
          <w:lang w:val="ru-RU"/>
        </w:rPr>
        <w:t xml:space="preserve"> (доминирования Г.</w:t>
      </w:r>
      <w:r w:rsidRPr="00C75199">
        <w:t> </w:t>
      </w:r>
      <w:r w:rsidRPr="00C75199">
        <w:rPr>
          <w:lang w:val="ru-RU"/>
        </w:rPr>
        <w:t xml:space="preserve">Менделя;); </w:t>
      </w:r>
      <w:r w:rsidRPr="00C75199">
        <w:rPr>
          <w:bCs/>
          <w:lang w:val="ru-RU"/>
        </w:rPr>
        <w:t>гипотез</w:t>
      </w:r>
      <w:r w:rsidRPr="00C75199">
        <w:rPr>
          <w:lang w:val="ru-RU"/>
        </w:rPr>
        <w:t xml:space="preserve"> (чистоты гамет, сущности и происхождения жизни, происхождения человека); </w:t>
      </w:r>
      <w:proofErr w:type="gramEnd"/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r w:rsidRPr="00C75199">
        <w:rPr>
          <w:bCs/>
          <w:iCs/>
          <w:lang w:val="ru-RU"/>
        </w:rPr>
        <w:t xml:space="preserve">имена великих ученых </w:t>
      </w:r>
      <w:r w:rsidRPr="00C75199">
        <w:rPr>
          <w:lang w:val="ru-RU"/>
        </w:rPr>
        <w:t xml:space="preserve">и их вклад в формирование современной </w:t>
      </w:r>
      <w:proofErr w:type="gramStart"/>
      <w:r w:rsidRPr="00C75199">
        <w:rPr>
          <w:lang w:val="ru-RU"/>
        </w:rPr>
        <w:t>естественно-научной</w:t>
      </w:r>
      <w:proofErr w:type="gramEnd"/>
      <w:r w:rsidRPr="00C75199">
        <w:rPr>
          <w:lang w:val="ru-RU"/>
        </w:rPr>
        <w:t xml:space="preserve"> картины мира; </w:t>
      </w:r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r w:rsidRPr="00C75199">
        <w:rPr>
          <w:bCs/>
          <w:iCs/>
          <w:lang w:val="ru-RU"/>
        </w:rPr>
        <w:t xml:space="preserve">строение биологических объектов: </w:t>
      </w:r>
      <w:r w:rsidRPr="00C75199">
        <w:rPr>
          <w:lang w:val="ru-RU"/>
        </w:rPr>
        <w:t xml:space="preserve">клеток прокариот и эукариот (химический состав и строение); генов, хромосом, женских и мужских гамет; вирусов; одноклеточных и многоклеточных организмов; структуру вида и экосистем; </w:t>
      </w:r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proofErr w:type="gramStart"/>
      <w:r w:rsidRPr="00C75199">
        <w:rPr>
          <w:bCs/>
          <w:iCs/>
          <w:lang w:val="ru-RU"/>
        </w:rPr>
        <w:t xml:space="preserve">сущность биологических процессов и явлений: </w:t>
      </w:r>
      <w:r w:rsidRPr="00C75199">
        <w:rPr>
          <w:lang w:val="ru-RU"/>
        </w:rPr>
        <w:t xml:space="preserve">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</w:t>
      </w:r>
      <w:r w:rsidRPr="00C75199">
        <w:rPr>
          <w:lang w:val="ru-RU"/>
        </w:rPr>
        <w:lastRenderedPageBreak/>
        <w:t>организма (онтогенеза); взаимодействия генов; искусственного, движущего и стабилизирующего отбора;</w:t>
      </w:r>
      <w:proofErr w:type="gramEnd"/>
      <w:r w:rsidRPr="00C75199">
        <w:rPr>
          <w:lang w:val="ru-RU"/>
        </w:rPr>
        <w:t xml:space="preserve"> географического и экологического видообразования; влияния элементарных факторов эволюции на генофонд популяции; формирования приспособленности к среде обитания; круговорота веществ и превращения энергии в экосистемах и биосфере; эволюции биосферы; </w:t>
      </w:r>
    </w:p>
    <w:p w:rsidR="00C75199" w:rsidRPr="00C75199" w:rsidRDefault="00C75199" w:rsidP="00111FBB">
      <w:pPr>
        <w:pStyle w:val="a6"/>
        <w:numPr>
          <w:ilvl w:val="0"/>
          <w:numId w:val="3"/>
        </w:numPr>
        <w:ind w:left="426"/>
        <w:jc w:val="both"/>
        <w:rPr>
          <w:lang w:val="ru-RU"/>
        </w:rPr>
      </w:pPr>
      <w:r w:rsidRPr="00C75199">
        <w:rPr>
          <w:bCs/>
          <w:iCs/>
          <w:lang w:val="ru-RU"/>
        </w:rPr>
        <w:t xml:space="preserve">использование </w:t>
      </w:r>
      <w:r w:rsidRPr="00C75199">
        <w:rPr>
          <w:lang w:val="ru-RU"/>
        </w:rPr>
        <w:t xml:space="preserve">современных достижений биологии в селекции и биотехнологии; </w:t>
      </w:r>
    </w:p>
    <w:p w:rsidR="00C75199" w:rsidRDefault="00C75199" w:rsidP="00111FBB">
      <w:pPr>
        <w:spacing w:after="0" w:line="240" w:lineRule="auto"/>
        <w:ind w:left="426" w:firstLine="426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75199" w:rsidRPr="00C75199" w:rsidRDefault="00C75199" w:rsidP="00111FBB">
      <w:pPr>
        <w:spacing w:after="0" w:line="240" w:lineRule="auto"/>
        <w:ind w:left="426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C75199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C75199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объяснять </w:t>
      </w:r>
      <w:r w:rsidRPr="00C75199">
        <w:rPr>
          <w:rFonts w:ascii="Times New Roman" w:hAnsi="Times New Roman" w:cs="Times New Roman"/>
          <w:sz w:val="24"/>
          <w:szCs w:val="24"/>
        </w:rPr>
        <w:t>роль биологических теорий, идей, принципов, гипотез в формировании современной естественнонаучной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эволюцию видов, человека, биосферы; единство человеческих рас;</w:t>
      </w:r>
      <w:proofErr w:type="gramEnd"/>
      <w:r w:rsidRPr="00C75199">
        <w:rPr>
          <w:rFonts w:ascii="Times New Roman" w:hAnsi="Times New Roman" w:cs="Times New Roman"/>
          <w:sz w:val="24"/>
          <w:szCs w:val="24"/>
        </w:rPr>
        <w:t xml:space="preserve"> возможные причины наследственных заболеваний, генных и хромосомных мутаций; причины устойчивости и смены экосистем; необходимость сохранения многообразия видов; </w:t>
      </w:r>
    </w:p>
    <w:p w:rsidR="00C75199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решать </w:t>
      </w:r>
      <w:r w:rsidRPr="00C75199">
        <w:rPr>
          <w:rFonts w:ascii="Times New Roman" w:hAnsi="Times New Roman" w:cs="Times New Roman"/>
          <w:sz w:val="24"/>
          <w:szCs w:val="24"/>
        </w:rPr>
        <w:t xml:space="preserve">биологические задачи разной сложности; </w:t>
      </w:r>
    </w:p>
    <w:p w:rsidR="00C75199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составлять схемы </w:t>
      </w:r>
      <w:r w:rsidRPr="00C75199">
        <w:rPr>
          <w:rFonts w:ascii="Times New Roman" w:hAnsi="Times New Roman" w:cs="Times New Roman"/>
          <w:sz w:val="24"/>
          <w:szCs w:val="24"/>
        </w:rPr>
        <w:t xml:space="preserve">скрещивания, путей переноса веществ иэнергии в экосистемах (цепи питания, пищевые сети); </w:t>
      </w:r>
    </w:p>
    <w:p w:rsidR="00C75199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выявлять </w:t>
      </w:r>
      <w:r w:rsidRPr="00C75199">
        <w:rPr>
          <w:rFonts w:ascii="Times New Roman" w:hAnsi="Times New Roman" w:cs="Times New Roman"/>
          <w:sz w:val="24"/>
          <w:szCs w:val="24"/>
        </w:rPr>
        <w:t xml:space="preserve">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взаимосвязи организмов в экосистеме; источники мутагенов в окружающей среде (косвенно); антропогенные изменения в экосистемах своего региона; </w:t>
      </w:r>
    </w:p>
    <w:p w:rsidR="00C75199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сравнивать </w:t>
      </w:r>
      <w:r w:rsidRPr="00C75199">
        <w:rPr>
          <w:rFonts w:ascii="Times New Roman" w:hAnsi="Times New Roman" w:cs="Times New Roman"/>
          <w:sz w:val="24"/>
          <w:szCs w:val="24"/>
        </w:rPr>
        <w:t xml:space="preserve">биологические объекты (клетки растений, животных, грибов и бактерий, экосистемы </w:t>
      </w:r>
      <w:proofErr w:type="spellStart"/>
      <w:r w:rsidRPr="00C75199">
        <w:rPr>
          <w:rFonts w:ascii="Times New Roman" w:hAnsi="Times New Roman" w:cs="Times New Roman"/>
          <w:sz w:val="24"/>
          <w:szCs w:val="24"/>
        </w:rPr>
        <w:t>иагроэкосистемы</w:t>
      </w:r>
      <w:proofErr w:type="spellEnd"/>
      <w:r w:rsidRPr="00C75199">
        <w:rPr>
          <w:rFonts w:ascii="Times New Roman" w:hAnsi="Times New Roman" w:cs="Times New Roman"/>
          <w:sz w:val="24"/>
          <w:szCs w:val="24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 w:rsidRPr="00C7519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51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5199">
        <w:rPr>
          <w:rFonts w:ascii="Times New Roman" w:hAnsi="Times New Roman" w:cs="Times New Roman"/>
          <w:sz w:val="24"/>
          <w:szCs w:val="24"/>
        </w:rPr>
        <w:t>микроэволюцию</w:t>
      </w:r>
      <w:proofErr w:type="spellEnd"/>
      <w:r w:rsidRPr="00C75199">
        <w:rPr>
          <w:rFonts w:ascii="Times New Roman" w:hAnsi="Times New Roman" w:cs="Times New Roman"/>
          <w:sz w:val="24"/>
          <w:szCs w:val="24"/>
        </w:rPr>
        <w:t xml:space="preserve">; пути и направления эволюции) и делать выводы на основе сравнения; </w:t>
      </w:r>
    </w:p>
    <w:p w:rsidR="00D40AE4" w:rsidRPr="00C75199" w:rsidRDefault="00C75199" w:rsidP="00111FB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199">
        <w:rPr>
          <w:rFonts w:ascii="Times New Roman" w:hAnsi="Times New Roman" w:cs="Times New Roman"/>
          <w:bCs/>
          <w:iCs/>
          <w:sz w:val="24"/>
          <w:szCs w:val="24"/>
        </w:rPr>
        <w:t xml:space="preserve">анализировать иоценивать </w:t>
      </w:r>
      <w:r w:rsidRPr="00C75199">
        <w:rPr>
          <w:rFonts w:ascii="Times New Roman" w:hAnsi="Times New Roman" w:cs="Times New Roman"/>
          <w:sz w:val="24"/>
          <w:szCs w:val="24"/>
        </w:rPr>
        <w:t>различные гипотезы происхождения жизни и человека; глобальные ант</w:t>
      </w:r>
      <w:r>
        <w:rPr>
          <w:rFonts w:ascii="Times New Roman" w:hAnsi="Times New Roman" w:cs="Times New Roman"/>
          <w:sz w:val="24"/>
          <w:szCs w:val="24"/>
        </w:rPr>
        <w:t>ропогенные изменения в биосфере.</w:t>
      </w:r>
    </w:p>
    <w:p w:rsidR="004E3C52" w:rsidRDefault="004E3C52" w:rsidP="00111F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BB" w:rsidRDefault="00111FBB" w:rsidP="00111F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7989" w:rsidRDefault="00DE7989" w:rsidP="004C1F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989" w:rsidRDefault="00DE7989" w:rsidP="004C1F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BF" w:rsidRPr="004E3C52" w:rsidRDefault="001600BF" w:rsidP="00160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52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курсу </w:t>
      </w:r>
      <w:r>
        <w:rPr>
          <w:rFonts w:ascii="Times New Roman" w:hAnsi="Times New Roman" w:cs="Times New Roman"/>
          <w:b/>
          <w:sz w:val="28"/>
          <w:szCs w:val="28"/>
        </w:rPr>
        <w:t>биология</w:t>
      </w:r>
      <w:r w:rsidRPr="004E3C52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66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952"/>
        <w:gridCol w:w="1701"/>
      </w:tblGrid>
      <w:tr w:rsidR="001600BF" w:rsidRPr="00CF2586" w:rsidTr="001600BF">
        <w:trPr>
          <w:trHeight w:val="646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</w:pPr>
            <w:r w:rsidRPr="00CF2586">
              <w:t>№</w:t>
            </w:r>
          </w:p>
          <w:p w:rsidR="001600BF" w:rsidRPr="00CF2586" w:rsidRDefault="001600BF" w:rsidP="001600BF">
            <w:pPr>
              <w:pStyle w:val="a4"/>
              <w:spacing w:before="0" w:beforeAutospacing="0" w:after="0" w:afterAutospacing="0"/>
            </w:pPr>
            <w:proofErr w:type="spellStart"/>
            <w:proofErr w:type="gramStart"/>
            <w:r w:rsidRPr="00CF2586">
              <w:t>п</w:t>
            </w:r>
            <w:proofErr w:type="spellEnd"/>
            <w:proofErr w:type="gramEnd"/>
            <w:r w:rsidRPr="00CF2586">
              <w:t>/</w:t>
            </w:r>
            <w:proofErr w:type="spellStart"/>
            <w:r w:rsidRPr="00CF2586">
              <w:t>п</w:t>
            </w:r>
            <w:proofErr w:type="spellEnd"/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 w:rsidRPr="00CF2586">
              <w:t>Разделы, темы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 w:rsidRPr="00CF2586">
              <w:t>Кол-во</w:t>
            </w:r>
          </w:p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  <w:rPr>
                <w:i/>
              </w:rPr>
            </w:pPr>
            <w:r w:rsidRPr="00CF2586">
              <w:t>часов</w:t>
            </w:r>
          </w:p>
        </w:tc>
      </w:tr>
      <w:tr w:rsidR="001600BF" w:rsidRPr="00CF2586" w:rsidTr="001600BF">
        <w:trPr>
          <w:trHeight w:val="332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 w:rsidRPr="00CF2586">
              <w:t>1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Введение.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600BF" w:rsidRPr="00CF2586" w:rsidTr="001600BF">
        <w:trPr>
          <w:trHeight w:val="360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Раздел 1. </w:t>
            </w:r>
            <w:r w:rsidRPr="00CF2586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Вид.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1600BF" w:rsidRPr="00CF2586" w:rsidTr="001600BF">
        <w:trPr>
          <w:trHeight w:val="254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История эволюционных идей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 w:rsidRPr="00CF2586">
              <w:t>7</w:t>
            </w:r>
          </w:p>
        </w:tc>
      </w:tr>
      <w:tr w:rsidR="001600BF" w:rsidRPr="00CF2586" w:rsidTr="001600BF">
        <w:trPr>
          <w:trHeight w:val="254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.2. Современное эволюционное учение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11</w:t>
            </w:r>
          </w:p>
        </w:tc>
      </w:tr>
      <w:tr w:rsidR="001600BF" w:rsidRPr="00CF2586" w:rsidTr="001600BF">
        <w:trPr>
          <w:trHeight w:val="323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CF2586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 Земле.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</w:tr>
      <w:tr w:rsidR="001600BF" w:rsidRPr="00CF2586" w:rsidTr="001600BF">
        <w:trPr>
          <w:trHeight w:val="323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CF2586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00BF" w:rsidRPr="00CF2586" w:rsidTr="001600BF">
        <w:trPr>
          <w:trHeight w:val="323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</w:pP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rPr>
                <w:b/>
                <w:lang w:eastAsia="en-US"/>
              </w:rPr>
            </w:pPr>
            <w:r w:rsidRPr="00CF2586">
              <w:rPr>
                <w:b/>
                <w:spacing w:val="7"/>
              </w:rPr>
              <w:t>Раздел 2. Экосистемы.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</w:pPr>
            <w:r>
              <w:t xml:space="preserve"> 6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Экологические факторы.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sz w:val="24"/>
                <w:szCs w:val="24"/>
              </w:rPr>
              <w:t>Структура экосистем.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Биосфера – глобальная экосистема.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Cs/>
                <w:sz w:val="24"/>
                <w:szCs w:val="24"/>
              </w:rPr>
              <w:t>Биосфера и человек.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10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Заключение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600BF" w:rsidRPr="00CF2586" w:rsidTr="001600BF">
        <w:trPr>
          <w:trHeight w:val="291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00BF" w:rsidRPr="00CF2586" w:rsidRDefault="001600BF" w:rsidP="001600BF">
            <w:pPr>
              <w:shd w:val="clear" w:color="auto" w:fill="FFFFFF"/>
              <w:spacing w:after="0" w:line="240" w:lineRule="auto"/>
              <w:ind w:hanging="142"/>
              <w:jc w:val="right"/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0BF" w:rsidRPr="00CF2586" w:rsidRDefault="001600BF" w:rsidP="00160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2586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+ 2ч. рез.</w:t>
            </w:r>
          </w:p>
        </w:tc>
      </w:tr>
    </w:tbl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0BF" w:rsidRDefault="001600BF" w:rsidP="00160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4445" w:rsidRDefault="00F14445" w:rsidP="00F144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методическое обеспечение программы</w:t>
      </w:r>
    </w:p>
    <w:p w:rsidR="00F14445" w:rsidRDefault="00F14445" w:rsidP="00F144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445" w:rsidRDefault="00F14445" w:rsidP="00F14445">
      <w:pPr>
        <w:numPr>
          <w:ilvl w:val="0"/>
          <w:numId w:val="5"/>
        </w:numPr>
        <w:spacing w:after="0" w:line="240" w:lineRule="auto"/>
        <w:ind w:left="357" w:firstLine="69"/>
        <w:rPr>
          <w:rFonts w:ascii="Times New Roman" w:hAnsi="Times New Roman" w:cs="Times New Roman"/>
          <w:color w:val="000000"/>
          <w:sz w:val="24"/>
          <w:szCs w:val="24"/>
        </w:rPr>
      </w:pPr>
      <w:r w:rsidRPr="00C75199">
        <w:rPr>
          <w:rFonts w:ascii="Times New Roman" w:hAnsi="Times New Roman" w:cs="Times New Roman"/>
          <w:color w:val="000000"/>
          <w:sz w:val="24"/>
          <w:szCs w:val="24"/>
        </w:rPr>
        <w:t xml:space="preserve">Биология. Общая биология. Базовый уровень: учеб. Для 10-11 </w:t>
      </w:r>
      <w:proofErr w:type="spellStart"/>
      <w:r w:rsidRPr="00C75199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C75199">
        <w:rPr>
          <w:rFonts w:ascii="Times New Roman" w:hAnsi="Times New Roman" w:cs="Times New Roman"/>
          <w:color w:val="000000"/>
          <w:sz w:val="24"/>
          <w:szCs w:val="24"/>
        </w:rPr>
        <w:t xml:space="preserve">. общеобразовательных </w:t>
      </w:r>
    </w:p>
    <w:p w:rsidR="00F14445" w:rsidRPr="00C75199" w:rsidRDefault="00F14445" w:rsidP="00F14445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C75199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учреждений / В.И. </w:t>
      </w:r>
      <w:proofErr w:type="spellStart"/>
      <w:r w:rsidRPr="00C75199">
        <w:rPr>
          <w:rFonts w:ascii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Pr="00C75199">
        <w:rPr>
          <w:rFonts w:ascii="Times New Roman" w:hAnsi="Times New Roman" w:cs="Times New Roman"/>
          <w:color w:val="000000"/>
          <w:sz w:val="24"/>
          <w:szCs w:val="24"/>
        </w:rPr>
        <w:t>, И.Б. Агафонова, 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Т. Захарова. </w:t>
      </w:r>
      <w:r w:rsidRPr="00C75199">
        <w:rPr>
          <w:rFonts w:ascii="Times New Roman" w:hAnsi="Times New Roman" w:cs="Times New Roman"/>
          <w:color w:val="000000"/>
          <w:sz w:val="24"/>
          <w:szCs w:val="24"/>
        </w:rPr>
        <w:t>– М.: Дрофа, 201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7519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14445" w:rsidRPr="004E3C52" w:rsidRDefault="00F14445" w:rsidP="00F14445">
      <w:pPr>
        <w:pStyle w:val="a6"/>
        <w:numPr>
          <w:ilvl w:val="0"/>
          <w:numId w:val="5"/>
        </w:numPr>
        <w:spacing w:after="20" w:line="276" w:lineRule="auto"/>
        <w:rPr>
          <w:lang w:val="ru-RU"/>
        </w:rPr>
      </w:pPr>
      <w:r>
        <w:rPr>
          <w:lang w:val="ru-RU"/>
        </w:rPr>
        <w:t xml:space="preserve">Биология. 11 класс: поурочные планы по учебнику В. Б. Захарова, С.Г. Мамонтова, Н. И. Сонина/ авт./сост. </w:t>
      </w:r>
      <w:r w:rsidRPr="004E3C52">
        <w:rPr>
          <w:lang w:val="ru-RU"/>
        </w:rPr>
        <w:t xml:space="preserve">Т.И. Чайка. – Волгоград: Учитель, 2010. </w:t>
      </w:r>
    </w:p>
    <w:p w:rsidR="00F14445" w:rsidRDefault="00F14445" w:rsidP="00F14445">
      <w:pPr>
        <w:spacing w:after="0" w:line="240" w:lineRule="auto"/>
        <w:jc w:val="center"/>
        <w:rPr>
          <w:rFonts w:ascii="Times New Roman" w:hAnsi="Times New Roman" w:cs="Times New Roman"/>
          <w:iCs/>
          <w:spacing w:val="2"/>
          <w:sz w:val="24"/>
          <w:szCs w:val="24"/>
        </w:rPr>
      </w:pPr>
      <w:r>
        <w:rPr>
          <w:rFonts w:ascii="Times New Roman" w:hAnsi="Times New Roman" w:cs="Times New Roman"/>
          <w:iCs/>
          <w:spacing w:val="2"/>
          <w:sz w:val="24"/>
          <w:szCs w:val="24"/>
        </w:rPr>
        <w:t xml:space="preserve">    3. </w:t>
      </w:r>
      <w:r w:rsidRPr="007F5D77">
        <w:rPr>
          <w:rFonts w:ascii="Times New Roman" w:hAnsi="Times New Roman" w:cs="Times New Roman"/>
          <w:iCs/>
          <w:spacing w:val="2"/>
          <w:sz w:val="24"/>
          <w:szCs w:val="24"/>
        </w:rPr>
        <w:t xml:space="preserve">Козлова Т. А. Общая биология. Базовый уровень. 10-11 классы: метод, пособие к учебнику </w:t>
      </w:r>
    </w:p>
    <w:p w:rsidR="00F14445" w:rsidRDefault="00F14445" w:rsidP="00F14445">
      <w:pPr>
        <w:spacing w:after="0" w:line="240" w:lineRule="auto"/>
        <w:rPr>
          <w:rFonts w:ascii="Times New Roman" w:hAnsi="Times New Roman" w:cs="Times New Roman"/>
          <w:iCs/>
          <w:spacing w:val="5"/>
          <w:sz w:val="24"/>
          <w:szCs w:val="24"/>
        </w:rPr>
      </w:pPr>
      <w:r w:rsidRPr="007F5D77">
        <w:rPr>
          <w:rFonts w:ascii="Times New Roman" w:hAnsi="Times New Roman" w:cs="Times New Roman"/>
          <w:iCs/>
          <w:spacing w:val="5"/>
          <w:sz w:val="24"/>
          <w:szCs w:val="24"/>
        </w:rPr>
        <w:t xml:space="preserve">В.И. </w:t>
      </w:r>
      <w:proofErr w:type="spellStart"/>
      <w:r w:rsidRPr="007F5D77">
        <w:rPr>
          <w:rFonts w:ascii="Times New Roman" w:hAnsi="Times New Roman" w:cs="Times New Roman"/>
          <w:iCs/>
          <w:spacing w:val="5"/>
          <w:sz w:val="24"/>
          <w:szCs w:val="24"/>
        </w:rPr>
        <w:t>Сивоглазова</w:t>
      </w:r>
      <w:proofErr w:type="spellEnd"/>
      <w:r w:rsidRPr="007F5D77">
        <w:rPr>
          <w:rFonts w:ascii="Times New Roman" w:hAnsi="Times New Roman" w:cs="Times New Roman"/>
          <w:iCs/>
          <w:spacing w:val="5"/>
          <w:sz w:val="24"/>
          <w:szCs w:val="24"/>
        </w:rPr>
        <w:t xml:space="preserve">, И.Б. Агафоновой, Е.Т. Захаровой   «Общая биология. Базовый </w:t>
      </w:r>
    </w:p>
    <w:p w:rsidR="00F14445" w:rsidRDefault="00F14445" w:rsidP="00F144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5D77">
        <w:rPr>
          <w:rFonts w:ascii="Times New Roman" w:hAnsi="Times New Roman" w:cs="Times New Roman"/>
          <w:iCs/>
          <w:spacing w:val="5"/>
          <w:sz w:val="24"/>
          <w:szCs w:val="24"/>
        </w:rPr>
        <w:t>уровень». - М.: Дрофа, 2006.</w:t>
      </w:r>
    </w:p>
    <w:p w:rsidR="00F14445" w:rsidRDefault="00F14445" w:rsidP="00F144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445" w:rsidRPr="004C1F4B" w:rsidRDefault="00F14445" w:rsidP="00F144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14445" w:rsidRDefault="00F14445" w:rsidP="00F14445">
      <w:pPr>
        <w:pStyle w:val="a6"/>
        <w:ind w:left="0" w:firstLine="142"/>
        <w:rPr>
          <w:b/>
          <w:i/>
          <w:lang w:val="ru-RU"/>
        </w:rPr>
      </w:pPr>
    </w:p>
    <w:p w:rsidR="00F14445" w:rsidRDefault="00F14445" w:rsidP="00F14445">
      <w:pPr>
        <w:numPr>
          <w:ilvl w:val="0"/>
          <w:numId w:val="7"/>
        </w:numPr>
        <w:tabs>
          <w:tab w:val="left" w:pos="2460"/>
        </w:tabs>
        <w:spacing w:after="0" w:line="240" w:lineRule="auto"/>
        <w:ind w:left="357" w:firstLine="69"/>
        <w:rPr>
          <w:rFonts w:ascii="Times New Roman" w:hAnsi="Times New Roman" w:cs="Times New Roman"/>
          <w:sz w:val="24"/>
          <w:szCs w:val="24"/>
        </w:rPr>
      </w:pPr>
      <w:r w:rsidRPr="004C1F4B">
        <w:rPr>
          <w:rFonts w:ascii="Times New Roman" w:hAnsi="Times New Roman" w:cs="Times New Roman"/>
          <w:sz w:val="24"/>
          <w:szCs w:val="24"/>
        </w:rPr>
        <w:t xml:space="preserve">Высоцкая М. В. Общая биология. 9-11 классы: </w:t>
      </w:r>
      <w:proofErr w:type="spellStart"/>
      <w:r w:rsidRPr="004C1F4B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4C1F4B">
        <w:rPr>
          <w:rFonts w:ascii="Times New Roman" w:hAnsi="Times New Roman" w:cs="Times New Roman"/>
          <w:sz w:val="24"/>
          <w:szCs w:val="24"/>
        </w:rPr>
        <w:t xml:space="preserve"> упражнения и тестовые </w:t>
      </w:r>
    </w:p>
    <w:p w:rsidR="00F14445" w:rsidRDefault="00F14445" w:rsidP="00F14445">
      <w:pPr>
        <w:tabs>
          <w:tab w:val="left" w:pos="246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C1F4B"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z w:val="24"/>
          <w:szCs w:val="24"/>
        </w:rPr>
        <w:t>ния. – Волгоград: Учитель, 2010</w:t>
      </w:r>
      <w:r w:rsidRPr="004C1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4445" w:rsidRPr="00C75199" w:rsidRDefault="00F14445" w:rsidP="00F1444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199">
        <w:rPr>
          <w:rFonts w:ascii="Times New Roman" w:hAnsi="Times New Roman" w:cs="Times New Roman"/>
          <w:sz w:val="24"/>
          <w:szCs w:val="24"/>
        </w:rPr>
        <w:t xml:space="preserve">ЕГЭ. Биология: тематический сборник заданий/ под ред. Г.С. </w:t>
      </w:r>
      <w:proofErr w:type="gramStart"/>
      <w:r w:rsidRPr="00C75199">
        <w:rPr>
          <w:rFonts w:ascii="Times New Roman" w:hAnsi="Times New Roman" w:cs="Times New Roman"/>
          <w:sz w:val="24"/>
          <w:szCs w:val="24"/>
        </w:rPr>
        <w:t>Калиновой</w:t>
      </w:r>
      <w:proofErr w:type="gramEnd"/>
      <w:r w:rsidRPr="00C75199">
        <w:rPr>
          <w:rFonts w:ascii="Times New Roman" w:hAnsi="Times New Roman" w:cs="Times New Roman"/>
          <w:sz w:val="24"/>
          <w:szCs w:val="24"/>
        </w:rPr>
        <w:t>. – М.: Национальное образование, 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445" w:rsidRPr="007F5D77" w:rsidRDefault="00F14445" w:rsidP="00F14445">
      <w:pPr>
        <w:pStyle w:val="a6"/>
        <w:numPr>
          <w:ilvl w:val="0"/>
          <w:numId w:val="7"/>
        </w:numPr>
        <w:jc w:val="both"/>
        <w:rPr>
          <w:lang w:val="ru-RU"/>
        </w:rPr>
      </w:pPr>
      <w:r w:rsidRPr="00C75199">
        <w:rPr>
          <w:lang w:val="ru-RU"/>
        </w:rPr>
        <w:t>Захаров В.Б, Мустафин А.Г. Общая биология: тесты, вопросы, задания. – М.: Просвещение, 2003</w:t>
      </w:r>
      <w:r>
        <w:rPr>
          <w:lang w:val="ru-RU"/>
        </w:rPr>
        <w:t>.</w:t>
      </w:r>
    </w:p>
    <w:p w:rsidR="00F14445" w:rsidRDefault="00F14445" w:rsidP="00F14445">
      <w:pPr>
        <w:pStyle w:val="a6"/>
        <w:numPr>
          <w:ilvl w:val="0"/>
          <w:numId w:val="7"/>
        </w:numPr>
        <w:ind w:left="357" w:firstLine="69"/>
        <w:rPr>
          <w:lang w:val="ru-RU"/>
        </w:rPr>
      </w:pPr>
      <w:r w:rsidRPr="004C1F4B">
        <w:rPr>
          <w:lang w:val="ru-RU"/>
        </w:rPr>
        <w:t xml:space="preserve">Дмитриева Т. А., </w:t>
      </w:r>
      <w:proofErr w:type="spellStart"/>
      <w:r w:rsidRPr="004C1F4B">
        <w:rPr>
          <w:lang w:val="ru-RU"/>
        </w:rPr>
        <w:t>Гуленков</w:t>
      </w:r>
      <w:proofErr w:type="spellEnd"/>
      <w:r w:rsidRPr="004C1F4B">
        <w:rPr>
          <w:lang w:val="ru-RU"/>
        </w:rPr>
        <w:t xml:space="preserve"> С. </w:t>
      </w:r>
      <w:proofErr w:type="spellStart"/>
      <w:r w:rsidRPr="004C1F4B">
        <w:rPr>
          <w:lang w:val="ru-RU"/>
        </w:rPr>
        <w:t>И.,Суматохин</w:t>
      </w:r>
      <w:proofErr w:type="spellEnd"/>
      <w:r w:rsidRPr="004C1F4B">
        <w:rPr>
          <w:lang w:val="ru-RU"/>
        </w:rPr>
        <w:t xml:space="preserve"> С. В.и др. Биология:1600 задач, тестов и </w:t>
      </w:r>
    </w:p>
    <w:p w:rsidR="00F14445" w:rsidRPr="004C1F4B" w:rsidRDefault="00F14445" w:rsidP="00F14445">
      <w:pPr>
        <w:pStyle w:val="a6"/>
        <w:ind w:left="426"/>
        <w:rPr>
          <w:lang w:val="ru-RU"/>
        </w:rPr>
      </w:pPr>
      <w:r w:rsidRPr="004C1F4B">
        <w:rPr>
          <w:lang w:val="ru-RU"/>
        </w:rPr>
        <w:t xml:space="preserve">проверочных работ для школьников и   поступающих в вузы /–  М.: Дрофа, </w:t>
      </w:r>
      <w:r>
        <w:rPr>
          <w:lang w:val="ru-RU"/>
        </w:rPr>
        <w:t>2013</w:t>
      </w:r>
      <w:r w:rsidRPr="004C1F4B">
        <w:rPr>
          <w:lang w:val="ru-RU"/>
        </w:rPr>
        <w:t>.</w:t>
      </w:r>
    </w:p>
    <w:p w:rsidR="00F14445" w:rsidRDefault="00F14445" w:rsidP="00F14445">
      <w:pPr>
        <w:numPr>
          <w:ilvl w:val="0"/>
          <w:numId w:val="7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F4B">
        <w:rPr>
          <w:rFonts w:ascii="Times New Roman" w:hAnsi="Times New Roman" w:cs="Times New Roman"/>
          <w:sz w:val="24"/>
          <w:szCs w:val="24"/>
        </w:rPr>
        <w:t>Кириленко А. А., Колесников С. И. Биология. Подготовка к ЕГЭ –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C1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4445" w:rsidRPr="004C1F4B" w:rsidRDefault="00F14445" w:rsidP="00F14445">
      <w:pPr>
        <w:numPr>
          <w:ilvl w:val="0"/>
          <w:numId w:val="7"/>
        </w:num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F4B">
        <w:rPr>
          <w:rFonts w:ascii="Times New Roman" w:hAnsi="Times New Roman" w:cs="Times New Roman"/>
          <w:sz w:val="24"/>
          <w:szCs w:val="24"/>
        </w:rPr>
        <w:t xml:space="preserve">Тематические тесты: учебно-методическое пособие. – Ростов </w:t>
      </w:r>
      <w:proofErr w:type="spellStart"/>
      <w:r w:rsidRPr="004C1F4B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4C1F4B">
        <w:rPr>
          <w:rFonts w:ascii="Times New Roman" w:hAnsi="Times New Roman" w:cs="Times New Roman"/>
          <w:sz w:val="24"/>
          <w:szCs w:val="24"/>
        </w:rPr>
        <w:t>/ Д</w:t>
      </w:r>
      <w:proofErr w:type="gramEnd"/>
      <w:r w:rsidRPr="004C1F4B">
        <w:rPr>
          <w:rFonts w:ascii="Times New Roman" w:hAnsi="Times New Roman" w:cs="Times New Roman"/>
          <w:sz w:val="24"/>
          <w:szCs w:val="24"/>
        </w:rPr>
        <w:t>: Легион, 2010г.</w:t>
      </w:r>
    </w:p>
    <w:p w:rsidR="00F14445" w:rsidRPr="004C1F4B" w:rsidRDefault="00F14445" w:rsidP="00F144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1F4B">
        <w:rPr>
          <w:rFonts w:ascii="Times New Roman" w:hAnsi="Times New Roman" w:cs="Times New Roman"/>
          <w:sz w:val="24"/>
          <w:szCs w:val="24"/>
        </w:rPr>
        <w:t>Лемеза</w:t>
      </w:r>
      <w:proofErr w:type="spellEnd"/>
      <w:r w:rsidRPr="004C1F4B">
        <w:rPr>
          <w:rFonts w:ascii="Times New Roman" w:hAnsi="Times New Roman" w:cs="Times New Roman"/>
          <w:sz w:val="24"/>
          <w:szCs w:val="24"/>
        </w:rPr>
        <w:t xml:space="preserve">  Н. И. «Биология в экзаменационных вопросах и ответах» Справочник. – М., Айрис, 2010. </w:t>
      </w:r>
    </w:p>
    <w:p w:rsidR="00F14445" w:rsidRPr="004C1F4B" w:rsidRDefault="00F14445" w:rsidP="00F144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4C1F4B">
        <w:rPr>
          <w:rFonts w:ascii="Times New Roman" w:hAnsi="Times New Roman" w:cs="Times New Roman"/>
          <w:sz w:val="24"/>
          <w:szCs w:val="24"/>
        </w:rPr>
        <w:t>Мухамеджанов  И. Р. Тесты, зачеты по биологии 10-11 классы. – М., «</w:t>
      </w:r>
      <w:proofErr w:type="spellStart"/>
      <w:r w:rsidRPr="004C1F4B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4C1F4B">
        <w:rPr>
          <w:rFonts w:ascii="Times New Roman" w:hAnsi="Times New Roman" w:cs="Times New Roman"/>
          <w:sz w:val="24"/>
          <w:szCs w:val="24"/>
        </w:rPr>
        <w:t>», 2007.</w:t>
      </w:r>
    </w:p>
    <w:p w:rsidR="00F14445" w:rsidRDefault="00F14445" w:rsidP="00F14445">
      <w:pPr>
        <w:pStyle w:val="a6"/>
        <w:numPr>
          <w:ilvl w:val="0"/>
          <w:numId w:val="7"/>
        </w:numPr>
        <w:spacing w:after="20" w:line="276" w:lineRule="auto"/>
        <w:rPr>
          <w:lang w:val="ru-RU"/>
        </w:rPr>
      </w:pPr>
      <w:r>
        <w:rPr>
          <w:lang w:val="ru-RU"/>
        </w:rPr>
        <w:t xml:space="preserve">Мамонтов С.Г. Биология: Пособие для </w:t>
      </w:r>
      <w:proofErr w:type="gramStart"/>
      <w:r>
        <w:rPr>
          <w:lang w:val="ru-RU"/>
        </w:rPr>
        <w:t>поступающих</w:t>
      </w:r>
      <w:proofErr w:type="gramEnd"/>
      <w:r>
        <w:rPr>
          <w:lang w:val="ru-RU"/>
        </w:rPr>
        <w:t xml:space="preserve"> в вузы. – М., 1996.</w:t>
      </w:r>
    </w:p>
    <w:p w:rsidR="00F14445" w:rsidRDefault="00F14445" w:rsidP="00F14445">
      <w:pPr>
        <w:pStyle w:val="a6"/>
        <w:numPr>
          <w:ilvl w:val="0"/>
          <w:numId w:val="7"/>
        </w:numPr>
        <w:spacing w:after="20" w:line="276" w:lineRule="auto"/>
        <w:jc w:val="both"/>
      </w:pPr>
      <w:r>
        <w:rPr>
          <w:lang w:val="ru-RU"/>
        </w:rPr>
        <w:t xml:space="preserve">Тейлор Д., Грин Н., </w:t>
      </w:r>
      <w:proofErr w:type="spellStart"/>
      <w:r>
        <w:rPr>
          <w:lang w:val="ru-RU"/>
        </w:rPr>
        <w:t>Стаут</w:t>
      </w:r>
      <w:proofErr w:type="spellEnd"/>
      <w:r>
        <w:rPr>
          <w:lang w:val="ru-RU"/>
        </w:rPr>
        <w:t xml:space="preserve"> У. Биология. </w:t>
      </w:r>
      <w:proofErr w:type="gramStart"/>
      <w:r>
        <w:t>Т.  1</w:t>
      </w:r>
      <w:proofErr w:type="gramEnd"/>
      <w:r>
        <w:t xml:space="preserve"> – 3. – </w:t>
      </w:r>
      <w:proofErr w:type="spellStart"/>
      <w:r>
        <w:t>М.</w:t>
      </w:r>
      <w:proofErr w:type="gramStart"/>
      <w:r>
        <w:t>:Мир</w:t>
      </w:r>
      <w:proofErr w:type="spellEnd"/>
      <w:proofErr w:type="gramEnd"/>
      <w:r>
        <w:t>, 1996.</w:t>
      </w:r>
    </w:p>
    <w:p w:rsidR="00F14445" w:rsidRPr="004C1F4B" w:rsidRDefault="00F14445" w:rsidP="00F1444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F14445" w:rsidRDefault="00F14445" w:rsidP="00F1444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14445" w:rsidRPr="004C1F4B" w:rsidRDefault="00F14445" w:rsidP="00F1444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C1F4B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F14445" w:rsidRPr="004C1F4B" w:rsidRDefault="00996266" w:rsidP="00F14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14445" w:rsidRPr="004C1F4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www.bio.1september.ru</w:t>
        </w:r>
      </w:hyperlink>
    </w:p>
    <w:p w:rsidR="00F14445" w:rsidRPr="004C1F4B" w:rsidRDefault="00996266" w:rsidP="00F14445">
      <w:pPr>
        <w:pStyle w:val="a6"/>
        <w:tabs>
          <w:tab w:val="left" w:pos="360"/>
          <w:tab w:val="left" w:pos="540"/>
        </w:tabs>
        <w:ind w:left="284"/>
        <w:jc w:val="both"/>
        <w:rPr>
          <w:lang w:val="ru-RU"/>
        </w:rPr>
      </w:pPr>
      <w:hyperlink r:id="rId7" w:history="1">
        <w:proofErr w:type="gramStart"/>
        <w:r w:rsidR="00F14445" w:rsidRPr="004C1F4B">
          <w:rPr>
            <w:rStyle w:val="a8"/>
            <w:color w:val="auto"/>
            <w:u w:val="none"/>
          </w:rPr>
          <w:t>http</w:t>
        </w:r>
        <w:r w:rsidR="00F14445" w:rsidRPr="004C1F4B">
          <w:rPr>
            <w:rStyle w:val="a8"/>
            <w:color w:val="auto"/>
            <w:u w:val="none"/>
            <w:lang w:val="ru-RU"/>
          </w:rPr>
          <w:t>://</w:t>
        </w:r>
        <w:r w:rsidR="00F14445" w:rsidRPr="004C1F4B">
          <w:rPr>
            <w:rStyle w:val="a8"/>
            <w:color w:val="auto"/>
            <w:u w:val="none"/>
          </w:rPr>
          <w:t>www</w:t>
        </w:r>
        <w:r w:rsidR="00F14445" w:rsidRPr="004C1F4B">
          <w:rPr>
            <w:rStyle w:val="a8"/>
            <w:color w:val="auto"/>
            <w:u w:val="none"/>
            <w:lang w:val="ru-RU"/>
          </w:rPr>
          <w:t>.</w:t>
        </w:r>
        <w:proofErr w:type="spellStart"/>
        <w:r w:rsidR="00F14445" w:rsidRPr="004C1F4B">
          <w:rPr>
            <w:rStyle w:val="a8"/>
            <w:color w:val="auto"/>
            <w:u w:val="none"/>
          </w:rPr>
          <w:t>gnpbu</w:t>
        </w:r>
        <w:proofErr w:type="spellEnd"/>
        <w:r w:rsidR="00F14445" w:rsidRPr="004C1F4B">
          <w:rPr>
            <w:rStyle w:val="a8"/>
            <w:color w:val="auto"/>
            <w:u w:val="none"/>
            <w:lang w:val="ru-RU"/>
          </w:rPr>
          <w:t>.</w:t>
        </w:r>
        <w:proofErr w:type="spellStart"/>
        <w:r w:rsidR="00F14445" w:rsidRPr="004C1F4B">
          <w:rPr>
            <w:rStyle w:val="a8"/>
            <w:color w:val="auto"/>
            <w:u w:val="none"/>
          </w:rPr>
          <w:t>ru</w:t>
        </w:r>
        <w:proofErr w:type="spellEnd"/>
        <w:r w:rsidR="00F14445" w:rsidRPr="004C1F4B">
          <w:rPr>
            <w:rStyle w:val="a8"/>
            <w:color w:val="auto"/>
            <w:u w:val="none"/>
            <w:lang w:val="ru-RU"/>
          </w:rPr>
          <w:t>/</w:t>
        </w:r>
      </w:hyperlink>
      <w:r w:rsidR="00F14445" w:rsidRPr="004C1F4B">
        <w:t>web</w:t>
      </w:r>
      <w:r w:rsidR="00F14445" w:rsidRPr="004C1F4B">
        <w:rPr>
          <w:lang w:val="ru-RU"/>
        </w:rPr>
        <w:t>_</w:t>
      </w:r>
      <w:proofErr w:type="spellStart"/>
      <w:r w:rsidR="00F14445" w:rsidRPr="004C1F4B">
        <w:t>resurs</w:t>
      </w:r>
      <w:proofErr w:type="spellEnd"/>
      <w:r w:rsidR="00F14445" w:rsidRPr="004C1F4B">
        <w:rPr>
          <w:lang w:val="ru-RU"/>
        </w:rPr>
        <w:t>/</w:t>
      </w:r>
      <w:proofErr w:type="spellStart"/>
      <w:r w:rsidR="00F14445" w:rsidRPr="004C1F4B">
        <w:t>Estestv</w:t>
      </w:r>
      <w:proofErr w:type="spellEnd"/>
      <w:r w:rsidR="00F14445" w:rsidRPr="004C1F4B">
        <w:rPr>
          <w:lang w:val="ru-RU"/>
        </w:rPr>
        <w:t>_</w:t>
      </w:r>
      <w:proofErr w:type="spellStart"/>
      <w:r w:rsidR="00F14445" w:rsidRPr="004C1F4B">
        <w:t>nauki</w:t>
      </w:r>
      <w:proofErr w:type="spellEnd"/>
      <w:r w:rsidR="00F14445" w:rsidRPr="004C1F4B">
        <w:rPr>
          <w:lang w:val="ru-RU"/>
        </w:rPr>
        <w:t>_2.</w:t>
      </w:r>
      <w:proofErr w:type="spellStart"/>
      <w:r w:rsidR="00F14445" w:rsidRPr="004C1F4B">
        <w:t>htm</w:t>
      </w:r>
      <w:proofErr w:type="spellEnd"/>
      <w:r w:rsidR="00F14445" w:rsidRPr="004C1F4B">
        <w:rPr>
          <w:lang w:val="ru-RU"/>
        </w:rPr>
        <w:t>.</w:t>
      </w:r>
      <w:proofErr w:type="gramEnd"/>
    </w:p>
    <w:p w:rsidR="00F14445" w:rsidRPr="004C1F4B" w:rsidRDefault="00996266" w:rsidP="00F14445">
      <w:pPr>
        <w:tabs>
          <w:tab w:val="left" w:pos="360"/>
          <w:tab w:val="left" w:pos="54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14445" w:rsidRPr="004C1F4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http://school-collection.edu.ru</w:t>
        </w:r>
      </w:hyperlink>
    </w:p>
    <w:p w:rsidR="00F14445" w:rsidRPr="004C1F4B" w:rsidRDefault="00996266" w:rsidP="00F14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14445" w:rsidRPr="004C1F4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www.bio.nature.ru</w:t>
        </w:r>
      </w:hyperlink>
    </w:p>
    <w:p w:rsidR="00F14445" w:rsidRPr="004C1F4B" w:rsidRDefault="00996266" w:rsidP="00F14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14445" w:rsidRPr="004C1F4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www.edios.ru</w:t>
        </w:r>
      </w:hyperlink>
    </w:p>
    <w:p w:rsidR="00F14445" w:rsidRPr="004C1F4B" w:rsidRDefault="00996266" w:rsidP="00F14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14445" w:rsidRPr="004C1F4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www.km.ru/educftion</w:t>
        </w:r>
      </w:hyperlink>
    </w:p>
    <w:p w:rsidR="00F14445" w:rsidRDefault="00F14445" w:rsidP="00F14445">
      <w:pPr>
        <w:rPr>
          <w:color w:val="000000"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p w:rsidR="00F20CF7" w:rsidRDefault="00F20CF7" w:rsidP="008D0AFF">
      <w:pPr>
        <w:jc w:val="center"/>
        <w:rPr>
          <w:b/>
        </w:rPr>
      </w:pPr>
    </w:p>
    <w:sectPr w:rsidR="00F20CF7" w:rsidSect="0024207B">
      <w:pgSz w:w="11906" w:h="16838"/>
      <w:pgMar w:top="284" w:right="850" w:bottom="851" w:left="709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Symbol"/>
      </w:rPr>
    </w:lvl>
  </w:abstractNum>
  <w:abstractNum w:abstractNumId="1">
    <w:nsid w:val="00B964AA"/>
    <w:multiLevelType w:val="hybridMultilevel"/>
    <w:tmpl w:val="C6FEA99E"/>
    <w:lvl w:ilvl="0" w:tplc="4B624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179C0"/>
    <w:multiLevelType w:val="multilevel"/>
    <w:tmpl w:val="FBC0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C266CB"/>
    <w:multiLevelType w:val="multilevel"/>
    <w:tmpl w:val="AB800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E0F57"/>
    <w:multiLevelType w:val="singleLevel"/>
    <w:tmpl w:val="841C8FA8"/>
    <w:lvl w:ilvl="0">
      <w:start w:val="3"/>
      <w:numFmt w:val="decimal"/>
      <w:lvlText w:val="%1)"/>
      <w:legacy w:legacy="1" w:legacySpace="0" w:legacyIndent="23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>
    <w:nsid w:val="0A521D0B"/>
    <w:multiLevelType w:val="hybridMultilevel"/>
    <w:tmpl w:val="BEEAB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2446D"/>
    <w:multiLevelType w:val="hybridMultilevel"/>
    <w:tmpl w:val="AF32A19A"/>
    <w:lvl w:ilvl="0" w:tplc="0419000D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1D750C"/>
    <w:multiLevelType w:val="multilevel"/>
    <w:tmpl w:val="2A16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DA0685"/>
    <w:multiLevelType w:val="multilevel"/>
    <w:tmpl w:val="9BEE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154965"/>
    <w:multiLevelType w:val="hybridMultilevel"/>
    <w:tmpl w:val="37843D04"/>
    <w:lvl w:ilvl="0" w:tplc="4300B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3778A"/>
    <w:multiLevelType w:val="hybridMultilevel"/>
    <w:tmpl w:val="05DC4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851AF"/>
    <w:multiLevelType w:val="singleLevel"/>
    <w:tmpl w:val="D96ECC46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>
    <w:nsid w:val="1E1716E4"/>
    <w:multiLevelType w:val="multilevel"/>
    <w:tmpl w:val="B476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6466F9"/>
    <w:multiLevelType w:val="multilevel"/>
    <w:tmpl w:val="7110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C11C96"/>
    <w:multiLevelType w:val="multilevel"/>
    <w:tmpl w:val="98FA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875469"/>
    <w:multiLevelType w:val="hybridMultilevel"/>
    <w:tmpl w:val="350C8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A54AB5"/>
    <w:multiLevelType w:val="hybridMultilevel"/>
    <w:tmpl w:val="AF14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F77EE2"/>
    <w:multiLevelType w:val="singleLevel"/>
    <w:tmpl w:val="021EA69C"/>
    <w:lvl w:ilvl="0">
      <w:start w:val="1"/>
      <w:numFmt w:val="decimal"/>
      <w:lvlText w:val="%1)"/>
      <w:legacy w:legacy="1" w:legacySpace="0" w:legacyIndent="24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8">
    <w:nsid w:val="25E8725E"/>
    <w:multiLevelType w:val="hybridMultilevel"/>
    <w:tmpl w:val="5E74F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08F1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A12EC7"/>
    <w:multiLevelType w:val="hybridMultilevel"/>
    <w:tmpl w:val="1C740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9700F6"/>
    <w:multiLevelType w:val="multilevel"/>
    <w:tmpl w:val="FA7CF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F94783"/>
    <w:multiLevelType w:val="multilevel"/>
    <w:tmpl w:val="3D2C29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F573E0"/>
    <w:multiLevelType w:val="multilevel"/>
    <w:tmpl w:val="63E0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6B32A3F"/>
    <w:multiLevelType w:val="multilevel"/>
    <w:tmpl w:val="BF4E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E8395E"/>
    <w:multiLevelType w:val="multilevel"/>
    <w:tmpl w:val="0F8A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7241D3"/>
    <w:multiLevelType w:val="hybridMultilevel"/>
    <w:tmpl w:val="BC849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A948D7"/>
    <w:multiLevelType w:val="multilevel"/>
    <w:tmpl w:val="5F001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3F353A"/>
    <w:multiLevelType w:val="hybridMultilevel"/>
    <w:tmpl w:val="86F02146"/>
    <w:lvl w:ilvl="0" w:tplc="59462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816D62"/>
    <w:multiLevelType w:val="multilevel"/>
    <w:tmpl w:val="42FE9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A14DA3"/>
    <w:multiLevelType w:val="hybridMultilevel"/>
    <w:tmpl w:val="571099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34D09A6"/>
    <w:multiLevelType w:val="singleLevel"/>
    <w:tmpl w:val="A3B4BE98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1">
    <w:nsid w:val="536463DF"/>
    <w:multiLevelType w:val="hybridMultilevel"/>
    <w:tmpl w:val="499C36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600790D"/>
    <w:multiLevelType w:val="hybridMultilevel"/>
    <w:tmpl w:val="55980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A5865"/>
    <w:multiLevelType w:val="multilevel"/>
    <w:tmpl w:val="E1B0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284D23"/>
    <w:multiLevelType w:val="singleLevel"/>
    <w:tmpl w:val="DE4820C6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5">
    <w:nsid w:val="5D955D0D"/>
    <w:multiLevelType w:val="multilevel"/>
    <w:tmpl w:val="F3BC2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AD56C4"/>
    <w:multiLevelType w:val="multilevel"/>
    <w:tmpl w:val="AFDC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3B03A4"/>
    <w:multiLevelType w:val="multilevel"/>
    <w:tmpl w:val="D2A2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7E151C"/>
    <w:multiLevelType w:val="multilevel"/>
    <w:tmpl w:val="2FF0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826151"/>
    <w:multiLevelType w:val="multilevel"/>
    <w:tmpl w:val="3C6C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4763F6"/>
    <w:multiLevelType w:val="multilevel"/>
    <w:tmpl w:val="369C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905366A"/>
    <w:multiLevelType w:val="multilevel"/>
    <w:tmpl w:val="7B8062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6803F2"/>
    <w:multiLevelType w:val="multilevel"/>
    <w:tmpl w:val="10B6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DC6DB6"/>
    <w:multiLevelType w:val="multilevel"/>
    <w:tmpl w:val="697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B9317F"/>
    <w:multiLevelType w:val="hybridMultilevel"/>
    <w:tmpl w:val="5FC44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C70B8F"/>
    <w:multiLevelType w:val="multilevel"/>
    <w:tmpl w:val="40BC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1"/>
  </w:num>
  <w:num w:numId="3">
    <w:abstractNumId w:val="29"/>
  </w:num>
  <w:num w:numId="4">
    <w:abstractNumId w:val="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40"/>
  </w:num>
  <w:num w:numId="12">
    <w:abstractNumId w:val="38"/>
  </w:num>
  <w:num w:numId="13">
    <w:abstractNumId w:val="35"/>
  </w:num>
  <w:num w:numId="14">
    <w:abstractNumId w:val="24"/>
  </w:num>
  <w:num w:numId="15">
    <w:abstractNumId w:val="42"/>
  </w:num>
  <w:num w:numId="16">
    <w:abstractNumId w:val="43"/>
  </w:num>
  <w:num w:numId="17">
    <w:abstractNumId w:val="28"/>
  </w:num>
  <w:num w:numId="18">
    <w:abstractNumId w:val="12"/>
  </w:num>
  <w:num w:numId="19">
    <w:abstractNumId w:val="14"/>
  </w:num>
  <w:num w:numId="20">
    <w:abstractNumId w:val="3"/>
  </w:num>
  <w:num w:numId="21">
    <w:abstractNumId w:val="45"/>
  </w:num>
  <w:num w:numId="22">
    <w:abstractNumId w:val="41"/>
  </w:num>
  <w:num w:numId="23">
    <w:abstractNumId w:val="33"/>
  </w:num>
  <w:num w:numId="24">
    <w:abstractNumId w:val="39"/>
  </w:num>
  <w:num w:numId="25">
    <w:abstractNumId w:val="2"/>
  </w:num>
  <w:num w:numId="26">
    <w:abstractNumId w:val="37"/>
  </w:num>
  <w:num w:numId="27">
    <w:abstractNumId w:val="21"/>
  </w:num>
  <w:num w:numId="28">
    <w:abstractNumId w:val="22"/>
  </w:num>
  <w:num w:numId="29">
    <w:abstractNumId w:val="26"/>
  </w:num>
  <w:num w:numId="30">
    <w:abstractNumId w:val="8"/>
  </w:num>
  <w:num w:numId="31">
    <w:abstractNumId w:val="23"/>
  </w:num>
  <w:num w:numId="32">
    <w:abstractNumId w:val="36"/>
  </w:num>
  <w:num w:numId="33">
    <w:abstractNumId w:val="20"/>
  </w:num>
  <w:num w:numId="34">
    <w:abstractNumId w:val="31"/>
  </w:num>
  <w:num w:numId="35">
    <w:abstractNumId w:val="29"/>
  </w:num>
  <w:num w:numId="36">
    <w:abstractNumId w:val="5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4"/>
    <w:lvlOverride w:ilvl="0">
      <w:startOverride w:val="3"/>
    </w:lvlOverride>
  </w:num>
  <w:num w:numId="41">
    <w:abstractNumId w:val="34"/>
    <w:lvlOverride w:ilvl="0">
      <w:startOverride w:val="1"/>
    </w:lvlOverride>
  </w:num>
  <w:num w:numId="42">
    <w:abstractNumId w:val="30"/>
    <w:lvlOverride w:ilvl="0">
      <w:startOverride w:val="1"/>
    </w:lvlOverride>
  </w:num>
  <w:num w:numId="43">
    <w:abstractNumId w:val="25"/>
  </w:num>
  <w:num w:numId="44">
    <w:abstractNumId w:val="19"/>
  </w:num>
  <w:num w:numId="45">
    <w:abstractNumId w:val="44"/>
  </w:num>
  <w:num w:numId="46">
    <w:abstractNumId w:val="32"/>
  </w:num>
  <w:num w:numId="47">
    <w:abstractNumId w:val="0"/>
  </w:num>
  <w:num w:numId="48">
    <w:abstractNumId w:val="10"/>
  </w:num>
  <w:num w:numId="49">
    <w:abstractNumId w:val="16"/>
  </w:num>
  <w:num w:numId="50">
    <w:abstractNumId w:val="18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62F3"/>
    <w:rsid w:val="00021BAA"/>
    <w:rsid w:val="00051C30"/>
    <w:rsid w:val="00054190"/>
    <w:rsid w:val="00075EB2"/>
    <w:rsid w:val="00111FBB"/>
    <w:rsid w:val="00125935"/>
    <w:rsid w:val="0013240C"/>
    <w:rsid w:val="001600BF"/>
    <w:rsid w:val="001962F3"/>
    <w:rsid w:val="00197806"/>
    <w:rsid w:val="00235D97"/>
    <w:rsid w:val="00240F71"/>
    <w:rsid w:val="0024207B"/>
    <w:rsid w:val="002423CE"/>
    <w:rsid w:val="002B1892"/>
    <w:rsid w:val="002E0504"/>
    <w:rsid w:val="00313B5E"/>
    <w:rsid w:val="00360685"/>
    <w:rsid w:val="00374D15"/>
    <w:rsid w:val="003C011E"/>
    <w:rsid w:val="00410978"/>
    <w:rsid w:val="004A196B"/>
    <w:rsid w:val="004C1A78"/>
    <w:rsid w:val="004C1F4B"/>
    <w:rsid w:val="004C2BCF"/>
    <w:rsid w:val="004C6D55"/>
    <w:rsid w:val="004E3C52"/>
    <w:rsid w:val="00502D50"/>
    <w:rsid w:val="00524B63"/>
    <w:rsid w:val="00593919"/>
    <w:rsid w:val="005B6856"/>
    <w:rsid w:val="005F14C2"/>
    <w:rsid w:val="00605339"/>
    <w:rsid w:val="006B54B9"/>
    <w:rsid w:val="006F18C3"/>
    <w:rsid w:val="007118B8"/>
    <w:rsid w:val="00792760"/>
    <w:rsid w:val="007C35A2"/>
    <w:rsid w:val="007F5D77"/>
    <w:rsid w:val="00802C44"/>
    <w:rsid w:val="008541CE"/>
    <w:rsid w:val="00857F4D"/>
    <w:rsid w:val="0087209F"/>
    <w:rsid w:val="008B6D99"/>
    <w:rsid w:val="008D0AFF"/>
    <w:rsid w:val="008D2108"/>
    <w:rsid w:val="008F1112"/>
    <w:rsid w:val="008F7F49"/>
    <w:rsid w:val="00926469"/>
    <w:rsid w:val="00933D6A"/>
    <w:rsid w:val="00943D4A"/>
    <w:rsid w:val="009716FB"/>
    <w:rsid w:val="00985513"/>
    <w:rsid w:val="00996266"/>
    <w:rsid w:val="00A20DBA"/>
    <w:rsid w:val="00AA4722"/>
    <w:rsid w:val="00B01316"/>
    <w:rsid w:val="00B511ED"/>
    <w:rsid w:val="00B57C6A"/>
    <w:rsid w:val="00B73B81"/>
    <w:rsid w:val="00BA2ECF"/>
    <w:rsid w:val="00C6405B"/>
    <w:rsid w:val="00C74BBE"/>
    <w:rsid w:val="00C75199"/>
    <w:rsid w:val="00CA7B4B"/>
    <w:rsid w:val="00CE1E76"/>
    <w:rsid w:val="00CF2586"/>
    <w:rsid w:val="00D0786D"/>
    <w:rsid w:val="00D335CC"/>
    <w:rsid w:val="00D40AE4"/>
    <w:rsid w:val="00D87C4D"/>
    <w:rsid w:val="00DB4147"/>
    <w:rsid w:val="00DB5E28"/>
    <w:rsid w:val="00DE3145"/>
    <w:rsid w:val="00DE730A"/>
    <w:rsid w:val="00DE7989"/>
    <w:rsid w:val="00E03481"/>
    <w:rsid w:val="00E91749"/>
    <w:rsid w:val="00F00FD9"/>
    <w:rsid w:val="00F14445"/>
    <w:rsid w:val="00F20CF7"/>
    <w:rsid w:val="00F52B55"/>
    <w:rsid w:val="00F54906"/>
    <w:rsid w:val="00FB5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08"/>
  </w:style>
  <w:style w:type="paragraph" w:styleId="1">
    <w:name w:val="heading 1"/>
    <w:basedOn w:val="a"/>
    <w:next w:val="a"/>
    <w:link w:val="10"/>
    <w:uiPriority w:val="9"/>
    <w:qFormat/>
    <w:rsid w:val="008D0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207B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2420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207B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207B"/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242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1"/>
    <w:rsid w:val="0024207B"/>
    <w:rPr>
      <w:rFonts w:ascii="Georgia" w:eastAsia="Georgia" w:hAnsi="Georgia" w:cs="Georgia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24207B"/>
    <w:pPr>
      <w:widowControl w:val="0"/>
      <w:shd w:val="clear" w:color="auto" w:fill="FFFFFF"/>
      <w:spacing w:before="420" w:after="0" w:line="218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Default">
    <w:name w:val="Default"/>
    <w:rsid w:val="0024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4">
    <w:name w:val="Font Style14"/>
    <w:rsid w:val="0024207B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6">
    <w:name w:val="List Paragraph"/>
    <w:basedOn w:val="a"/>
    <w:uiPriority w:val="34"/>
    <w:qFormat/>
    <w:rsid w:val="002420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No Spacing"/>
    <w:qFormat/>
    <w:rsid w:val="0024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24207B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24207B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2">
    <w:name w:val="Font Style12"/>
    <w:rsid w:val="00C75199"/>
    <w:rPr>
      <w:rFonts w:ascii="Arial" w:hAnsi="Arial" w:cs="Arial"/>
      <w:sz w:val="20"/>
      <w:szCs w:val="20"/>
    </w:rPr>
  </w:style>
  <w:style w:type="character" w:customStyle="1" w:styleId="FontStyle15">
    <w:name w:val="Font Style15"/>
    <w:rsid w:val="00C75199"/>
    <w:rPr>
      <w:rFonts w:ascii="Arial" w:hAnsi="Arial" w:cs="Arial"/>
      <w:i/>
      <w:iCs/>
      <w:sz w:val="20"/>
      <w:szCs w:val="20"/>
    </w:rPr>
  </w:style>
  <w:style w:type="character" w:styleId="a8">
    <w:name w:val="Hyperlink"/>
    <w:rsid w:val="00C751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D0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9">
    <w:name w:val="Font Style19"/>
    <w:basedOn w:val="a0"/>
    <w:rsid w:val="008D0AFF"/>
    <w:rPr>
      <w:rFonts w:ascii="Arial" w:hAnsi="Arial" w:cs="Arial" w:hint="default"/>
      <w:b/>
      <w:bCs/>
      <w:sz w:val="20"/>
      <w:szCs w:val="20"/>
    </w:rPr>
  </w:style>
  <w:style w:type="paragraph" w:styleId="a9">
    <w:name w:val="Body Text Indent"/>
    <w:basedOn w:val="a"/>
    <w:link w:val="aa"/>
    <w:rsid w:val="00524B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24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24B6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b">
    <w:name w:val="Title"/>
    <w:basedOn w:val="a"/>
    <w:link w:val="ac"/>
    <w:qFormat/>
    <w:rsid w:val="00802C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802C4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C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6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0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207B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2420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207B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207B"/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242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1"/>
    <w:rsid w:val="0024207B"/>
    <w:rPr>
      <w:rFonts w:ascii="Georgia" w:eastAsia="Georgia" w:hAnsi="Georgia" w:cs="Georgia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24207B"/>
    <w:pPr>
      <w:widowControl w:val="0"/>
      <w:shd w:val="clear" w:color="auto" w:fill="FFFFFF"/>
      <w:spacing w:before="420" w:after="0" w:line="218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Default">
    <w:name w:val="Default"/>
    <w:rsid w:val="0024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4">
    <w:name w:val="Font Style14"/>
    <w:rsid w:val="0024207B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6">
    <w:name w:val="List Paragraph"/>
    <w:basedOn w:val="a"/>
    <w:uiPriority w:val="34"/>
    <w:qFormat/>
    <w:rsid w:val="002420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No Spacing"/>
    <w:qFormat/>
    <w:rsid w:val="0024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24207B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24207B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2">
    <w:name w:val="Font Style12"/>
    <w:rsid w:val="00C75199"/>
    <w:rPr>
      <w:rFonts w:ascii="Arial" w:hAnsi="Arial" w:cs="Arial"/>
      <w:sz w:val="20"/>
      <w:szCs w:val="20"/>
    </w:rPr>
  </w:style>
  <w:style w:type="character" w:customStyle="1" w:styleId="FontStyle15">
    <w:name w:val="Font Style15"/>
    <w:rsid w:val="00C75199"/>
    <w:rPr>
      <w:rFonts w:ascii="Arial" w:hAnsi="Arial" w:cs="Arial"/>
      <w:i/>
      <w:iCs/>
      <w:sz w:val="20"/>
      <w:szCs w:val="20"/>
    </w:rPr>
  </w:style>
  <w:style w:type="character" w:styleId="a8">
    <w:name w:val="Hyperlink"/>
    <w:rsid w:val="00C751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D0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9">
    <w:name w:val="Font Style19"/>
    <w:basedOn w:val="a0"/>
    <w:rsid w:val="008D0AFF"/>
    <w:rPr>
      <w:rFonts w:ascii="Arial" w:hAnsi="Arial" w:cs="Arial" w:hint="default"/>
      <w:b/>
      <w:bCs/>
      <w:sz w:val="20"/>
      <w:szCs w:val="20"/>
    </w:rPr>
  </w:style>
  <w:style w:type="paragraph" w:styleId="a9">
    <w:name w:val="Body Text Indent"/>
    <w:basedOn w:val="a"/>
    <w:link w:val="aa"/>
    <w:rsid w:val="00524B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24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24B6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b">
    <w:name w:val="Title"/>
    <w:basedOn w:val="a"/>
    <w:link w:val="ac"/>
    <w:qFormat/>
    <w:rsid w:val="00802C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802C4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C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6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3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3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9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1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3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7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7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npb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o.1september.ru/" TargetMode="External"/><Relationship Id="rId11" Type="http://schemas.openxmlformats.org/officeDocument/2006/relationships/hyperlink" Target="http://www.km.ru/educf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io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nature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89FFF-1FEC-4FCF-A0E5-3153FED1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8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44</cp:revision>
  <cp:lastPrinted>2023-09-22T04:31:00Z</cp:lastPrinted>
  <dcterms:created xsi:type="dcterms:W3CDTF">2017-06-06T10:33:00Z</dcterms:created>
  <dcterms:modified xsi:type="dcterms:W3CDTF">2023-09-22T06:57:00Z</dcterms:modified>
</cp:coreProperties>
</file>